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00B" w:rsidRPr="00BB400B" w:rsidRDefault="00BB400B" w:rsidP="00BB400B">
      <w:pPr>
        <w:pStyle w:val="a9"/>
        <w:spacing w:line="0" w:lineRule="atLeast"/>
        <w:ind w:left="5103"/>
        <w:rPr>
          <w:sz w:val="28"/>
          <w:szCs w:val="28"/>
        </w:rPr>
      </w:pPr>
      <w:bookmarkStart w:id="0" w:name="bookmark58"/>
      <w:r w:rsidRPr="00BB400B">
        <w:rPr>
          <w:rStyle w:val="a8"/>
          <w:sz w:val="28"/>
          <w:szCs w:val="28"/>
        </w:rPr>
        <w:t xml:space="preserve">Приложение </w:t>
      </w:r>
      <w:r w:rsidR="00D01424">
        <w:rPr>
          <w:rStyle w:val="a8"/>
          <w:sz w:val="28"/>
          <w:szCs w:val="28"/>
        </w:rPr>
        <w:t>3</w:t>
      </w:r>
      <w:bookmarkStart w:id="1" w:name="_GoBack"/>
      <w:bookmarkEnd w:id="1"/>
    </w:p>
    <w:p w:rsidR="00BB400B" w:rsidRPr="00BB400B" w:rsidRDefault="00BB400B" w:rsidP="00BB400B">
      <w:pPr>
        <w:pStyle w:val="a9"/>
        <w:spacing w:line="0" w:lineRule="atLeast"/>
        <w:ind w:left="5103"/>
        <w:rPr>
          <w:sz w:val="28"/>
          <w:szCs w:val="28"/>
        </w:rPr>
      </w:pPr>
      <w:r w:rsidRPr="00BB400B">
        <w:rPr>
          <w:rStyle w:val="a8"/>
          <w:sz w:val="28"/>
          <w:szCs w:val="28"/>
        </w:rPr>
        <w:t>к Административному регламенту</w:t>
      </w:r>
    </w:p>
    <w:p w:rsidR="00BB400B" w:rsidRPr="00BB400B" w:rsidRDefault="00BB400B" w:rsidP="00BB400B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Style w:val="a8"/>
          <w:rFonts w:eastAsia="Arial Unicode MS"/>
          <w:sz w:val="28"/>
          <w:szCs w:val="28"/>
        </w:rPr>
        <w:t>предоставления муниципальной услуги</w:t>
      </w:r>
      <w:r w:rsidRPr="00BB400B">
        <w:rPr>
          <w:rFonts w:ascii="Times New Roman" w:hAnsi="Times New Roman" w:cs="Times New Roman"/>
          <w:sz w:val="28"/>
          <w:szCs w:val="28"/>
        </w:rPr>
        <w:t xml:space="preserve"> «Прием заявлений о </w:t>
      </w:r>
    </w:p>
    <w:p w:rsidR="00BB400B" w:rsidRPr="00BB400B" w:rsidRDefault="00BB400B" w:rsidP="00BB400B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зачислении в муниципальные </w:t>
      </w:r>
    </w:p>
    <w:p w:rsidR="00BB400B" w:rsidRPr="00BB400B" w:rsidRDefault="00BB400B" w:rsidP="00BB400B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</w:p>
    <w:p w:rsidR="00BB400B" w:rsidRPr="00BB400B" w:rsidRDefault="00BB400B" w:rsidP="00BB400B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реализующие программы общего образования на территории </w:t>
      </w:r>
    </w:p>
    <w:p w:rsidR="00BB400B" w:rsidRPr="00BB400B" w:rsidRDefault="00BB400B" w:rsidP="00BB400B">
      <w:pPr>
        <w:ind w:left="5103"/>
        <w:rPr>
          <w:rFonts w:ascii="Times New Roman" w:hAnsi="Times New Roman" w:cs="Times New Roman"/>
          <w:sz w:val="28"/>
          <w:szCs w:val="28"/>
        </w:rPr>
      </w:pPr>
      <w:r w:rsidRPr="00BB400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B400B" w:rsidRPr="00DF7FBF" w:rsidRDefault="00BB400B" w:rsidP="00BB400B">
      <w:pPr>
        <w:pStyle w:val="a9"/>
        <w:spacing w:line="0" w:lineRule="atLeast"/>
        <w:ind w:left="5103"/>
        <w:rPr>
          <w:sz w:val="28"/>
          <w:szCs w:val="28"/>
        </w:rPr>
      </w:pPr>
      <w:r w:rsidRPr="00BB400B">
        <w:rPr>
          <w:sz w:val="28"/>
          <w:szCs w:val="28"/>
        </w:rPr>
        <w:t>Ленинградский район»</w:t>
      </w:r>
    </w:p>
    <w:p w:rsidR="0038759B" w:rsidRPr="00DF7FBF" w:rsidRDefault="0038759B" w:rsidP="00B955EA">
      <w:pPr>
        <w:spacing w:line="0" w:lineRule="atLeast"/>
        <w:rPr>
          <w:sz w:val="28"/>
          <w:szCs w:val="28"/>
        </w:rPr>
      </w:pPr>
    </w:p>
    <w:p w:rsidR="00BB400B" w:rsidRPr="00DF7FBF" w:rsidRDefault="00BB400B" w:rsidP="00BB400B">
      <w:pPr>
        <w:pStyle w:val="11"/>
        <w:spacing w:after="0" w:line="0" w:lineRule="atLeast"/>
        <w:ind w:firstLine="840"/>
        <w:rPr>
          <w:rStyle w:val="a3"/>
          <w:iCs/>
          <w:color w:val="000000"/>
          <w:sz w:val="28"/>
          <w:szCs w:val="28"/>
        </w:rPr>
      </w:pPr>
      <w:bookmarkStart w:id="2" w:name="bookmark60"/>
      <w:bookmarkEnd w:id="0"/>
    </w:p>
    <w:p w:rsidR="00BB400B" w:rsidRPr="00DF7FBF" w:rsidRDefault="00BB400B" w:rsidP="00BB400B">
      <w:pPr>
        <w:pStyle w:val="11"/>
        <w:spacing w:after="0" w:line="0" w:lineRule="atLeast"/>
        <w:ind w:firstLine="840"/>
        <w:rPr>
          <w:sz w:val="28"/>
          <w:szCs w:val="28"/>
        </w:rPr>
      </w:pPr>
      <w:r w:rsidRPr="00DF7FBF">
        <w:rPr>
          <w:rStyle w:val="a3"/>
          <w:iCs/>
          <w:color w:val="000000"/>
          <w:sz w:val="28"/>
          <w:szCs w:val="28"/>
        </w:rPr>
        <w:t>Наименование Организации</w:t>
      </w:r>
    </w:p>
    <w:p w:rsidR="00BB400B" w:rsidRPr="00DF7FBF" w:rsidRDefault="00BB400B" w:rsidP="00BB400B">
      <w:pPr>
        <w:pStyle w:val="11"/>
        <w:tabs>
          <w:tab w:val="left" w:leader="underscore" w:pos="2117"/>
        </w:tabs>
        <w:spacing w:after="0" w:line="0" w:lineRule="atLeast"/>
        <w:ind w:firstLine="0"/>
        <w:jc w:val="center"/>
        <w:rPr>
          <w:rStyle w:val="a3"/>
          <w:color w:val="000000"/>
          <w:sz w:val="28"/>
          <w:szCs w:val="28"/>
        </w:rPr>
      </w:pPr>
    </w:p>
    <w:p w:rsidR="00BB400B" w:rsidRPr="00DF7FBF" w:rsidRDefault="00BB400B" w:rsidP="00BB400B">
      <w:pPr>
        <w:pStyle w:val="11"/>
        <w:tabs>
          <w:tab w:val="left" w:leader="underscore" w:pos="2117"/>
        </w:tabs>
        <w:spacing w:after="0" w:line="0" w:lineRule="atLeast"/>
        <w:ind w:firstLine="0"/>
        <w:jc w:val="right"/>
        <w:rPr>
          <w:sz w:val="28"/>
          <w:szCs w:val="28"/>
        </w:rPr>
      </w:pPr>
      <w:r w:rsidRPr="00DF7FBF">
        <w:rPr>
          <w:rStyle w:val="a3"/>
          <w:color w:val="000000"/>
          <w:sz w:val="28"/>
          <w:szCs w:val="28"/>
        </w:rPr>
        <w:t xml:space="preserve">Кому: </w:t>
      </w:r>
      <w:r w:rsidRPr="00DF7FBF">
        <w:rPr>
          <w:rStyle w:val="a3"/>
          <w:color w:val="000000"/>
          <w:sz w:val="28"/>
          <w:szCs w:val="28"/>
        </w:rPr>
        <w:tab/>
      </w:r>
    </w:p>
    <w:p w:rsidR="00BB400B" w:rsidRPr="00DF7FBF" w:rsidRDefault="00BB400B" w:rsidP="00BB400B">
      <w:pPr>
        <w:pStyle w:val="1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</w:p>
    <w:p w:rsidR="00BB400B" w:rsidRPr="00DF7FBF" w:rsidRDefault="00BB400B" w:rsidP="00BB400B">
      <w:pPr>
        <w:pStyle w:val="11"/>
        <w:spacing w:after="0" w:line="0" w:lineRule="atLeast"/>
        <w:ind w:firstLine="0"/>
        <w:jc w:val="center"/>
        <w:rPr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>РЕШЕНИЕ</w:t>
      </w:r>
    </w:p>
    <w:p w:rsidR="0051374F" w:rsidRDefault="00BB400B" w:rsidP="00BB400B">
      <w:pPr>
        <w:pStyle w:val="11"/>
        <w:spacing w:after="0" w:line="0" w:lineRule="atLeast"/>
        <w:ind w:firstLine="0"/>
        <w:jc w:val="center"/>
        <w:rPr>
          <w:rStyle w:val="a3"/>
          <w:bCs/>
          <w:color w:val="000000"/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>об отказе в приеме заявления о зачислении в муниципальную</w:t>
      </w:r>
      <w:r w:rsidRPr="00DF7FBF">
        <w:rPr>
          <w:rStyle w:val="a3"/>
          <w:bCs/>
          <w:color w:val="000000"/>
          <w:sz w:val="28"/>
          <w:szCs w:val="28"/>
        </w:rPr>
        <w:br/>
        <w:t xml:space="preserve">образовательную организацию муниципального образования Ленинградский район, реализующую программу общего образования, </w:t>
      </w:r>
    </w:p>
    <w:p w:rsidR="00BB400B" w:rsidRPr="00DF7FBF" w:rsidRDefault="00BB400B" w:rsidP="00BB400B">
      <w:pPr>
        <w:pStyle w:val="11"/>
        <w:spacing w:after="0" w:line="0" w:lineRule="atLeast"/>
        <w:ind w:firstLine="0"/>
        <w:jc w:val="center"/>
        <w:rPr>
          <w:sz w:val="28"/>
          <w:szCs w:val="28"/>
        </w:rPr>
      </w:pPr>
      <w:r w:rsidRPr="00DF7FBF">
        <w:rPr>
          <w:rStyle w:val="a3"/>
          <w:bCs/>
          <w:color w:val="000000"/>
          <w:sz w:val="28"/>
          <w:szCs w:val="28"/>
        </w:rPr>
        <w:t>к рассмотрению по существу</w:t>
      </w:r>
    </w:p>
    <w:p w:rsidR="00BB400B" w:rsidRPr="00DF7FBF" w:rsidRDefault="00BB400B" w:rsidP="00BB400B">
      <w:pPr>
        <w:pStyle w:val="11"/>
        <w:tabs>
          <w:tab w:val="left" w:leader="underscore" w:pos="2558"/>
          <w:tab w:val="left" w:leader="underscore" w:pos="7286"/>
        </w:tabs>
        <w:spacing w:after="0" w:line="0" w:lineRule="atLeast"/>
        <w:ind w:firstLine="840"/>
        <w:jc w:val="both"/>
        <w:rPr>
          <w:sz w:val="28"/>
          <w:szCs w:val="28"/>
        </w:rPr>
      </w:pPr>
      <w:r w:rsidRPr="00DF7FBF">
        <w:rPr>
          <w:rStyle w:val="a3"/>
          <w:color w:val="000000"/>
          <w:sz w:val="28"/>
          <w:szCs w:val="28"/>
        </w:rPr>
        <w:t xml:space="preserve">от </w:t>
      </w:r>
      <w:r w:rsidRPr="00DF7FBF">
        <w:rPr>
          <w:rStyle w:val="a3"/>
          <w:color w:val="000000"/>
          <w:sz w:val="28"/>
          <w:szCs w:val="28"/>
        </w:rPr>
        <w:tab/>
        <w:t xml:space="preserve"> № </w:t>
      </w:r>
      <w:r w:rsidRPr="00DF7FBF">
        <w:rPr>
          <w:rStyle w:val="a3"/>
          <w:color w:val="000000"/>
          <w:sz w:val="28"/>
          <w:szCs w:val="28"/>
        </w:rPr>
        <w:tab/>
      </w:r>
    </w:p>
    <w:p w:rsidR="00BB400B" w:rsidRDefault="00BB400B" w:rsidP="00BB400B">
      <w:pPr>
        <w:pStyle w:val="11"/>
        <w:tabs>
          <w:tab w:val="left" w:leader="underscore" w:pos="5371"/>
          <w:tab w:val="left" w:leader="underscore" w:pos="6624"/>
        </w:tabs>
        <w:spacing w:after="0" w:line="0" w:lineRule="atLeast"/>
        <w:ind w:firstLine="840"/>
        <w:jc w:val="both"/>
        <w:rPr>
          <w:rStyle w:val="a3"/>
          <w:color w:val="000000"/>
          <w:sz w:val="28"/>
          <w:szCs w:val="28"/>
        </w:rPr>
      </w:pPr>
    </w:p>
    <w:p w:rsidR="00BB400B" w:rsidRDefault="00BB400B" w:rsidP="00BB400B">
      <w:pPr>
        <w:pStyle w:val="11"/>
        <w:tabs>
          <w:tab w:val="left" w:leader="underscore" w:pos="5371"/>
          <w:tab w:val="left" w:leader="underscore" w:pos="6624"/>
        </w:tabs>
        <w:spacing w:after="0" w:line="0" w:lineRule="atLeast"/>
        <w:ind w:firstLine="840"/>
        <w:jc w:val="both"/>
        <w:rPr>
          <w:rStyle w:val="a3"/>
          <w:color w:val="000000"/>
          <w:sz w:val="28"/>
          <w:szCs w:val="28"/>
        </w:rPr>
      </w:pPr>
      <w:r w:rsidRPr="00DF7FBF">
        <w:rPr>
          <w:rStyle w:val="a3"/>
          <w:color w:val="000000"/>
          <w:sz w:val="28"/>
          <w:szCs w:val="28"/>
        </w:rPr>
        <w:t xml:space="preserve">Рассмотрев Ваше заявление от </w:t>
      </w:r>
      <w:r w:rsidRPr="00DF7FBF">
        <w:rPr>
          <w:rStyle w:val="a3"/>
          <w:color w:val="000000"/>
          <w:sz w:val="28"/>
          <w:szCs w:val="28"/>
        </w:rPr>
        <w:tab/>
        <w:t xml:space="preserve"> № </w:t>
      </w:r>
      <w:r w:rsidRPr="00DF7FBF">
        <w:rPr>
          <w:rStyle w:val="a3"/>
          <w:color w:val="000000"/>
          <w:sz w:val="28"/>
          <w:szCs w:val="28"/>
        </w:rPr>
        <w:tab/>
        <w:t xml:space="preserve"> и прилагаемые к нему документы,</w:t>
      </w:r>
      <w:r>
        <w:rPr>
          <w:rStyle w:val="a3"/>
          <w:color w:val="000000"/>
          <w:sz w:val="28"/>
          <w:szCs w:val="28"/>
        </w:rPr>
        <w:t xml:space="preserve"> </w:t>
      </w:r>
      <w:r w:rsidRPr="00DF7FBF">
        <w:rPr>
          <w:rStyle w:val="a3"/>
          <w:color w:val="000000"/>
          <w:sz w:val="28"/>
          <w:szCs w:val="28"/>
        </w:rPr>
        <w:t>Организацией принято решение об отказе в его приеме по следующим основаниям:</w:t>
      </w:r>
    </w:p>
    <w:p w:rsidR="00BB400B" w:rsidRPr="00DF7FBF" w:rsidRDefault="00BB400B" w:rsidP="00BB400B">
      <w:pPr>
        <w:pStyle w:val="11"/>
        <w:spacing w:after="0" w:line="0" w:lineRule="atLeast"/>
        <w:ind w:firstLine="0"/>
        <w:rPr>
          <w:sz w:val="28"/>
          <w:szCs w:val="28"/>
        </w:rPr>
      </w:pPr>
    </w:p>
    <w:tbl>
      <w:tblPr>
        <w:tblOverlap w:val="never"/>
        <w:tblW w:w="96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8"/>
        <w:gridCol w:w="3509"/>
        <w:gridCol w:w="4052"/>
      </w:tblGrid>
      <w:tr w:rsidR="00BB400B" w:rsidRPr="00951DFC" w:rsidTr="00BB400B">
        <w:trPr>
          <w:trHeight w:hRule="exact" w:val="1046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left="127" w:firstLine="0"/>
              <w:rPr>
                <w:rStyle w:val="a6"/>
                <w:bCs/>
                <w:color w:val="000000"/>
              </w:rPr>
            </w:pPr>
            <w:r w:rsidRPr="00951DFC">
              <w:rPr>
                <w:rStyle w:val="a6"/>
                <w:bCs/>
                <w:color w:val="000000"/>
              </w:rPr>
              <w:t>№ пункта Административного регламента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left="127" w:firstLine="0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left="169" w:firstLine="0"/>
              <w:rPr>
                <w:rStyle w:val="a6"/>
                <w:bCs/>
                <w:color w:val="000000"/>
              </w:rPr>
            </w:pPr>
            <w:r w:rsidRPr="00951DFC">
              <w:rPr>
                <w:rStyle w:val="a6"/>
                <w:bCs/>
                <w:color w:val="000000"/>
              </w:rPr>
              <w:t>Наименование основания для отказа в соответствии с единым стандартом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  <w:r w:rsidRPr="00951DFC">
              <w:rPr>
                <w:rStyle w:val="a6"/>
                <w:bCs/>
                <w:color w:val="000000"/>
              </w:rPr>
              <w:t>Разъяснение причин отказа в предоставлении услуги</w:t>
            </w:r>
          </w:p>
        </w:tc>
      </w:tr>
      <w:tr w:rsidR="00BB400B" w:rsidRPr="00951DFC" w:rsidTr="00BB400B">
        <w:trPr>
          <w:trHeight w:hRule="exact" w:val="763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27" w:firstLine="0"/>
            </w:pPr>
            <w:r w:rsidRPr="00951DFC">
              <w:rPr>
                <w:rStyle w:val="a6"/>
                <w:color w:val="000000"/>
              </w:rPr>
              <w:t>12.1.1.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left="169" w:firstLine="0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Обращение за предоставлением иной услуги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BB400B" w:rsidRPr="00951DFC" w:rsidTr="00BB400B">
        <w:trPr>
          <w:trHeight w:hRule="exact" w:val="1320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27" w:firstLine="0"/>
            </w:pPr>
            <w:r w:rsidRPr="00951DFC">
              <w:rPr>
                <w:rStyle w:val="a6"/>
                <w:color w:val="000000"/>
              </w:rPr>
              <w:t>12.1.2.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  <w:r w:rsidRPr="00951DFC">
              <w:rPr>
                <w:rStyle w:val="a6"/>
                <w:color w:val="000000"/>
              </w:rPr>
              <w:t>Заявителем представлен неполный комплект документов, необходимых для предоставления Услуги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  <w:r w:rsidRPr="00951DFC">
              <w:rPr>
                <w:rStyle w:val="a6"/>
                <w:color w:val="000000"/>
              </w:rPr>
              <w:t>Указывается исчерпывающий перечень документов, которые необходимо представить заявителю</w:t>
            </w:r>
          </w:p>
        </w:tc>
      </w:tr>
      <w:tr w:rsidR="00BB400B" w:rsidRPr="00951DFC" w:rsidTr="00BB400B">
        <w:trPr>
          <w:trHeight w:hRule="exact" w:val="993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27" w:firstLine="0"/>
            </w:pPr>
            <w:r w:rsidRPr="00951DFC">
              <w:rPr>
                <w:rStyle w:val="a6"/>
                <w:color w:val="000000"/>
              </w:rPr>
              <w:t>12.1.3.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Документы, необходимые для предоставления Услуги, утратили силу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  <w:r w:rsidRPr="00951DFC">
              <w:rPr>
                <w:rStyle w:val="a6"/>
                <w:color w:val="000000"/>
              </w:rPr>
              <w:t>Указывается исчерпывающий перечень документов, утративших силу</w:t>
            </w:r>
          </w:p>
        </w:tc>
      </w:tr>
      <w:tr w:rsidR="00BB400B" w:rsidRPr="00951DFC" w:rsidTr="00BB400B">
        <w:trPr>
          <w:trHeight w:hRule="exact" w:val="1594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27" w:firstLine="0"/>
            </w:pPr>
            <w:r w:rsidRPr="00951DFC">
              <w:rPr>
                <w:rStyle w:val="a6"/>
                <w:color w:val="000000"/>
              </w:rPr>
              <w:lastRenderedPageBreak/>
              <w:t>12.1.4.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left="169" w:firstLine="0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Наличие противоречий между сведениями, указанными в заявлении, и сведениями, указанными в приложенных к нему документах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169" w:firstLine="0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BB400B" w:rsidRPr="00951DFC" w:rsidTr="00BB400B">
        <w:trPr>
          <w:trHeight w:hRule="exact" w:val="1710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12.1.5.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BB400B" w:rsidRPr="00951DFC" w:rsidTr="00BB400B">
        <w:trPr>
          <w:trHeight w:hRule="exact" w:val="1975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firstLine="0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12.1.6.</w:t>
            </w:r>
          </w:p>
          <w:p w:rsidR="00BB400B" w:rsidRDefault="00BB400B" w:rsidP="00BB400B">
            <w:pPr>
              <w:pStyle w:val="a7"/>
              <w:spacing w:after="0" w:line="0" w:lineRule="atLeast"/>
              <w:ind w:firstLine="0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firstLine="0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firstLine="0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firstLine="0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firstLine="0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для предоставления Услуги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Указывается исчерпывающий перечень документов, содержащих повреждения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</w:p>
        </w:tc>
      </w:tr>
      <w:tr w:rsidR="00BB400B" w:rsidRPr="00951DFC" w:rsidTr="00BB400B">
        <w:trPr>
          <w:trHeight w:hRule="exact" w:val="254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12.1.7.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BB400B" w:rsidRPr="00951DFC" w:rsidTr="00BB400B">
        <w:trPr>
          <w:trHeight w:hRule="exact" w:val="1712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12.1.8.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Заявление подано лицом, не имеющим полномочий представлять интересы заявителя в соответствии с подразделом 2 настоящего Административного регламента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BB400B" w:rsidRPr="00951DFC" w:rsidTr="00BB400B">
        <w:trPr>
          <w:trHeight w:hRule="exact" w:val="1286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12.1.9.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Несоответствие категории заявителей, указанных в пункте 2.2 настоящего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Административного регламента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BB400B" w:rsidRPr="00951DFC" w:rsidTr="00BB400B">
        <w:trPr>
          <w:trHeight w:hRule="exact" w:val="1701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12.1.10.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Поступление заявления, аналогично ранее зарегистрированному заявлению, срок предоставления Услуги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по которому не истек на момент поступления такого заявления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BB400B" w:rsidRPr="00951DFC" w:rsidTr="00BB400B">
        <w:trPr>
          <w:trHeight w:hRule="exact" w:val="1256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lastRenderedPageBreak/>
              <w:t>12.1.11.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Заявление подано за пределами периода, указанного в пункте 8.1 настоящего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Административного регламента</w:t>
            </w: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Default="00BB400B" w:rsidP="00BB400B">
            <w:pPr>
              <w:pStyle w:val="a7"/>
              <w:spacing w:after="0" w:line="0" w:lineRule="atLeast"/>
              <w:ind w:left="28" w:firstLine="141"/>
              <w:rPr>
                <w:rStyle w:val="a6"/>
                <w:color w:val="000000"/>
              </w:rPr>
            </w:pPr>
          </w:p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left="28" w:firstLine="141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BB400B" w:rsidRPr="00951DFC" w:rsidTr="00BB400B">
        <w:trPr>
          <w:trHeight w:hRule="exact" w:val="213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12.1.12.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400B" w:rsidRDefault="00BB400B" w:rsidP="00BB400B">
            <w:pPr>
              <w:pStyle w:val="a7"/>
              <w:spacing w:after="0" w:line="0" w:lineRule="atLeast"/>
              <w:ind w:firstLine="0"/>
              <w:rPr>
                <w:rStyle w:val="a6"/>
                <w:color w:val="000000"/>
              </w:rPr>
            </w:pPr>
            <w:r w:rsidRPr="00951DFC">
              <w:rPr>
                <w:rStyle w:val="a6"/>
                <w:color w:val="000000"/>
              </w:rPr>
              <w:t>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</w:t>
            </w:r>
          </w:p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B" w:rsidRPr="00951DFC" w:rsidRDefault="00BB400B" w:rsidP="00BB400B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Указывается исчерпывающий перечень документов, содержащих недостатки</w:t>
            </w:r>
          </w:p>
        </w:tc>
      </w:tr>
      <w:tr w:rsidR="00A041EC" w:rsidRPr="00951DFC" w:rsidTr="00BB400B">
        <w:trPr>
          <w:trHeight w:hRule="exact" w:val="2137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041EC" w:rsidRPr="00951DFC" w:rsidRDefault="00A041EC" w:rsidP="00A041EC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</w:rPr>
              <w:t>12.1.13.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41EC" w:rsidRPr="00951DFC" w:rsidRDefault="00A041EC" w:rsidP="00A041EC">
            <w:pPr>
              <w:pStyle w:val="a7"/>
              <w:spacing w:after="0" w:line="0" w:lineRule="atLeast"/>
              <w:ind w:left="40" w:right="53" w:firstLine="142"/>
            </w:pPr>
            <w:r w:rsidRPr="00951DFC">
              <w:rPr>
                <w:rStyle w:val="a6"/>
              </w:rPr>
              <w:t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</w:t>
            </w:r>
          </w:p>
          <w:p w:rsidR="00A041EC" w:rsidRDefault="00A041EC" w:rsidP="00A041EC">
            <w:pPr>
              <w:pStyle w:val="a7"/>
              <w:spacing w:after="0" w:line="0" w:lineRule="atLeast"/>
              <w:ind w:firstLine="0"/>
              <w:rPr>
                <w:rStyle w:val="a6"/>
              </w:rPr>
            </w:pPr>
            <w:r w:rsidRPr="00951DFC">
              <w:rPr>
                <w:rStyle w:val="a6"/>
              </w:rPr>
              <w:t>в Организации</w:t>
            </w:r>
          </w:p>
          <w:p w:rsidR="00A041EC" w:rsidRPr="00951DFC" w:rsidRDefault="00A041EC" w:rsidP="00A041EC">
            <w:pPr>
              <w:pStyle w:val="a7"/>
              <w:spacing w:after="0" w:line="0" w:lineRule="atLeast"/>
              <w:ind w:firstLine="0"/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1EC" w:rsidRPr="00951DFC" w:rsidRDefault="00A041EC" w:rsidP="00A041EC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  <w:tr w:rsidR="00A041EC" w:rsidRPr="00951DFC" w:rsidTr="00A041EC">
        <w:trPr>
          <w:trHeight w:hRule="exact" w:val="3386"/>
          <w:jc w:val="center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041EC" w:rsidRPr="00951DFC" w:rsidRDefault="00A041EC" w:rsidP="00A041EC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</w:rPr>
              <w:t>12.1.14.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41EC" w:rsidRPr="00951DFC" w:rsidRDefault="00A041EC" w:rsidP="00A041EC">
            <w:pPr>
              <w:pStyle w:val="a7"/>
              <w:spacing w:after="0" w:line="0" w:lineRule="atLeast"/>
              <w:ind w:left="40" w:firstLine="182"/>
            </w:pPr>
            <w:r w:rsidRPr="00951DFC">
              <w:rPr>
                <w:rStyle w:val="a6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1EC" w:rsidRPr="00951DFC" w:rsidRDefault="00A041EC" w:rsidP="00A041EC">
            <w:pPr>
              <w:pStyle w:val="a7"/>
              <w:spacing w:after="0" w:line="0" w:lineRule="atLeast"/>
              <w:ind w:firstLine="0"/>
            </w:pPr>
            <w:r w:rsidRPr="00951DFC">
              <w:rPr>
                <w:rStyle w:val="a6"/>
                <w:color w:val="000000"/>
              </w:rPr>
              <w:t>Указываются основания такого вывода</w:t>
            </w:r>
          </w:p>
        </w:tc>
      </w:tr>
    </w:tbl>
    <w:p w:rsidR="00A041EC" w:rsidRDefault="00A041EC" w:rsidP="00A041EC">
      <w:pPr>
        <w:pStyle w:val="11"/>
        <w:tabs>
          <w:tab w:val="left" w:leader="underscore" w:pos="8678"/>
        </w:tabs>
        <w:spacing w:after="0" w:line="0" w:lineRule="atLeast"/>
        <w:ind w:firstLine="840"/>
        <w:jc w:val="both"/>
        <w:rPr>
          <w:rStyle w:val="a3"/>
          <w:color w:val="000000"/>
          <w:sz w:val="28"/>
          <w:szCs w:val="28"/>
        </w:rPr>
      </w:pPr>
    </w:p>
    <w:p w:rsidR="00A041EC" w:rsidRPr="00951DFC" w:rsidRDefault="00A041EC" w:rsidP="00A041EC">
      <w:pPr>
        <w:pStyle w:val="11"/>
        <w:tabs>
          <w:tab w:val="left" w:leader="underscore" w:pos="8678"/>
        </w:tabs>
        <w:spacing w:after="0" w:line="0" w:lineRule="atLeast"/>
        <w:ind w:firstLine="840"/>
        <w:jc w:val="both"/>
        <w:rPr>
          <w:sz w:val="28"/>
          <w:szCs w:val="28"/>
        </w:rPr>
      </w:pPr>
      <w:r w:rsidRPr="00951DFC">
        <w:rPr>
          <w:rStyle w:val="a3"/>
          <w:color w:val="000000"/>
          <w:sz w:val="28"/>
          <w:szCs w:val="28"/>
        </w:rPr>
        <w:t xml:space="preserve">Дополнительная информация: </w:t>
      </w:r>
      <w:r w:rsidRPr="00951DFC">
        <w:rPr>
          <w:rStyle w:val="a3"/>
          <w:color w:val="000000"/>
          <w:sz w:val="28"/>
          <w:szCs w:val="28"/>
        </w:rPr>
        <w:tab/>
        <w:t>.</w:t>
      </w:r>
    </w:p>
    <w:p w:rsidR="00A041EC" w:rsidRPr="00951DFC" w:rsidRDefault="00A041EC" w:rsidP="00A041EC">
      <w:pPr>
        <w:pStyle w:val="11"/>
        <w:spacing w:after="0" w:line="0" w:lineRule="atLeast"/>
        <w:ind w:firstLine="840"/>
        <w:jc w:val="both"/>
        <w:rPr>
          <w:sz w:val="28"/>
          <w:szCs w:val="28"/>
        </w:rPr>
      </w:pPr>
      <w:r w:rsidRPr="00951DFC">
        <w:rPr>
          <w:rStyle w:val="a3"/>
          <w:color w:val="000000"/>
          <w:sz w:val="28"/>
          <w:szCs w:val="28"/>
        </w:rPr>
        <w:t>Вы вправе повторно обратиться в Организацию с заявлением о предоставлении Услуги после устранения указанных нарушений.</w:t>
      </w:r>
    </w:p>
    <w:p w:rsidR="00A041EC" w:rsidRPr="00951DFC" w:rsidRDefault="00A041EC" w:rsidP="00A041EC">
      <w:pPr>
        <w:pStyle w:val="11"/>
        <w:spacing w:after="0" w:line="0" w:lineRule="atLeast"/>
        <w:ind w:firstLine="840"/>
        <w:jc w:val="both"/>
        <w:rPr>
          <w:sz w:val="28"/>
          <w:szCs w:val="28"/>
        </w:rPr>
      </w:pPr>
      <w:r w:rsidRPr="00951DFC">
        <w:rPr>
          <w:rStyle w:val="a3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041EC" w:rsidRDefault="00A041EC" w:rsidP="00A041EC">
      <w:pPr>
        <w:pStyle w:val="11"/>
        <w:spacing w:after="0" w:line="0" w:lineRule="atLeast"/>
        <w:ind w:firstLine="0"/>
        <w:jc w:val="center"/>
        <w:rPr>
          <w:rStyle w:val="a3"/>
          <w:color w:val="000000"/>
          <w:sz w:val="28"/>
          <w:szCs w:val="28"/>
        </w:rPr>
      </w:pPr>
    </w:p>
    <w:bookmarkEnd w:id="2"/>
    <w:p w:rsidR="0094757B" w:rsidRDefault="0094757B" w:rsidP="0094757B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Заместитель главы </w:t>
      </w:r>
    </w:p>
    <w:p w:rsidR="0094757B" w:rsidRDefault="0094757B" w:rsidP="0094757B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муниципального образования</w:t>
      </w:r>
    </w:p>
    <w:p w:rsidR="0094757B" w:rsidRDefault="0094757B" w:rsidP="0094757B">
      <w:pPr>
        <w:pStyle w:val="11"/>
        <w:tabs>
          <w:tab w:val="left" w:pos="1276"/>
        </w:tabs>
        <w:spacing w:after="0"/>
        <w:ind w:firstLine="0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Ленинградский район                                                                           Ю.И. Мазурова</w:t>
      </w:r>
    </w:p>
    <w:p w:rsidR="00A041EC" w:rsidRPr="00951DFC" w:rsidRDefault="00A041EC" w:rsidP="00A041EC">
      <w:pPr>
        <w:pStyle w:val="11"/>
        <w:spacing w:after="0" w:line="0" w:lineRule="atLeast"/>
        <w:ind w:firstLine="840"/>
        <w:jc w:val="both"/>
        <w:rPr>
          <w:rStyle w:val="2"/>
          <w:b w:val="0"/>
          <w:bCs w:val="0"/>
        </w:rPr>
      </w:pPr>
    </w:p>
    <w:sectPr w:rsidR="00A041EC" w:rsidRPr="00951DFC" w:rsidSect="00AF1F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01" w:right="851" w:bottom="851" w:left="1701" w:header="709" w:footer="113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7BC" w:rsidRDefault="006A07BC">
      <w:r>
        <w:separator/>
      </w:r>
    </w:p>
  </w:endnote>
  <w:endnote w:type="continuationSeparator" w:id="0">
    <w:p w:rsidR="006A07BC" w:rsidRDefault="006A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57B" w:rsidRDefault="0094757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57B" w:rsidRDefault="0094757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57B" w:rsidRDefault="0094757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7BC" w:rsidRDefault="006A07BC"/>
  </w:footnote>
  <w:footnote w:type="continuationSeparator" w:id="0">
    <w:p w:rsidR="006A07BC" w:rsidRDefault="006A07B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00B" w:rsidRDefault="00BB400B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963187"/>
      <w:docPartObj>
        <w:docPartGallery w:val="Page Numbers (Top of Page)"/>
        <w:docPartUnique/>
      </w:docPartObj>
    </w:sdtPr>
    <w:sdtEndPr/>
    <w:sdtContent>
      <w:p w:rsidR="00AF1FFE" w:rsidRDefault="00AF1FFE">
        <w:pPr>
          <w:pStyle w:val="af"/>
          <w:jc w:val="center"/>
        </w:pPr>
        <w:r w:rsidRPr="00020A2F">
          <w:rPr>
            <w:rFonts w:ascii="Times New Roman" w:hAnsi="Times New Roman" w:cs="Times New Roman"/>
          </w:rPr>
          <w:fldChar w:fldCharType="begin"/>
        </w:r>
        <w:r w:rsidRPr="00020A2F">
          <w:rPr>
            <w:rFonts w:ascii="Times New Roman" w:hAnsi="Times New Roman" w:cs="Times New Roman"/>
          </w:rPr>
          <w:instrText>PAGE   \* MERGEFORMAT</w:instrText>
        </w:r>
        <w:r w:rsidRPr="00020A2F">
          <w:rPr>
            <w:rFonts w:ascii="Times New Roman" w:hAnsi="Times New Roman" w:cs="Times New Roman"/>
          </w:rPr>
          <w:fldChar w:fldCharType="separate"/>
        </w:r>
        <w:r w:rsidR="00D01424">
          <w:rPr>
            <w:rFonts w:ascii="Times New Roman" w:hAnsi="Times New Roman" w:cs="Times New Roman"/>
            <w:noProof/>
          </w:rPr>
          <w:t>3</w:t>
        </w:r>
        <w:r w:rsidRPr="00020A2F">
          <w:rPr>
            <w:rFonts w:ascii="Times New Roman" w:hAnsi="Times New Roman" w:cs="Times New Roman"/>
          </w:rPr>
          <w:fldChar w:fldCharType="end"/>
        </w:r>
      </w:p>
    </w:sdtContent>
  </w:sdt>
  <w:p w:rsidR="00BB400B" w:rsidRDefault="00BB400B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FFE" w:rsidRDefault="00AF1FFE">
    <w:pPr>
      <w:pStyle w:val="af"/>
      <w:jc w:val="center"/>
    </w:pPr>
  </w:p>
  <w:p w:rsidR="00960FB8" w:rsidRDefault="00960FB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DFB"/>
    <w:multiLevelType w:val="hybridMultilevel"/>
    <w:tmpl w:val="3E220EE6"/>
    <w:lvl w:ilvl="0" w:tplc="FF0AE442">
      <w:start w:val="22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073A7677"/>
    <w:multiLevelType w:val="multilevel"/>
    <w:tmpl w:val="049672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5842CB"/>
    <w:multiLevelType w:val="multilevel"/>
    <w:tmpl w:val="474A5138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930743"/>
    <w:multiLevelType w:val="multilevel"/>
    <w:tmpl w:val="A12A56F4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FF338E"/>
    <w:multiLevelType w:val="hybridMultilevel"/>
    <w:tmpl w:val="0E4E08B8"/>
    <w:lvl w:ilvl="0" w:tplc="1420604E">
      <w:start w:val="15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1566C"/>
    <w:multiLevelType w:val="multilevel"/>
    <w:tmpl w:val="F2B0D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F87A09"/>
    <w:multiLevelType w:val="multilevel"/>
    <w:tmpl w:val="EAD4485C"/>
    <w:lvl w:ilvl="0">
      <w:start w:val="24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5B5A49"/>
    <w:multiLevelType w:val="multilevel"/>
    <w:tmpl w:val="1B700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803647"/>
    <w:multiLevelType w:val="multilevel"/>
    <w:tmpl w:val="E200C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EE2C47"/>
    <w:multiLevelType w:val="multilevel"/>
    <w:tmpl w:val="A5403AA4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CD743C0"/>
    <w:multiLevelType w:val="multilevel"/>
    <w:tmpl w:val="79A4EF36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773EB3"/>
    <w:multiLevelType w:val="multilevel"/>
    <w:tmpl w:val="20D4AFE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37A6CDE"/>
    <w:multiLevelType w:val="multilevel"/>
    <w:tmpl w:val="AAAE84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3D2013"/>
    <w:multiLevelType w:val="multilevel"/>
    <w:tmpl w:val="7064216E"/>
    <w:lvl w:ilvl="0">
      <w:start w:val="2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340686"/>
    <w:multiLevelType w:val="multilevel"/>
    <w:tmpl w:val="A8A2BF7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9630A2"/>
    <w:multiLevelType w:val="multilevel"/>
    <w:tmpl w:val="FEAE10C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A480EB1"/>
    <w:multiLevelType w:val="multilevel"/>
    <w:tmpl w:val="B978DE5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D225DC"/>
    <w:multiLevelType w:val="multilevel"/>
    <w:tmpl w:val="7FAC628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AE6248"/>
    <w:multiLevelType w:val="multilevel"/>
    <w:tmpl w:val="5B483964"/>
    <w:lvl w:ilvl="0">
      <w:start w:val="2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E61FE0"/>
    <w:multiLevelType w:val="multilevel"/>
    <w:tmpl w:val="20327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3"/>
  </w:num>
  <w:num w:numId="5">
    <w:abstractNumId w:val="14"/>
  </w:num>
  <w:num w:numId="6">
    <w:abstractNumId w:val="19"/>
  </w:num>
  <w:num w:numId="7">
    <w:abstractNumId w:val="1"/>
  </w:num>
  <w:num w:numId="8">
    <w:abstractNumId w:val="15"/>
  </w:num>
  <w:num w:numId="9">
    <w:abstractNumId w:val="4"/>
  </w:num>
  <w:num w:numId="10">
    <w:abstractNumId w:val="2"/>
  </w:num>
  <w:num w:numId="11">
    <w:abstractNumId w:val="7"/>
  </w:num>
  <w:num w:numId="12">
    <w:abstractNumId w:val="11"/>
  </w:num>
  <w:num w:numId="13">
    <w:abstractNumId w:val="8"/>
  </w:num>
  <w:num w:numId="14">
    <w:abstractNumId w:val="3"/>
  </w:num>
  <w:num w:numId="15">
    <w:abstractNumId w:val="20"/>
  </w:num>
  <w:num w:numId="16">
    <w:abstractNumId w:val="9"/>
  </w:num>
  <w:num w:numId="17">
    <w:abstractNumId w:val="0"/>
  </w:num>
  <w:num w:numId="18">
    <w:abstractNumId w:val="12"/>
  </w:num>
  <w:num w:numId="19">
    <w:abstractNumId w:val="10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D5"/>
    <w:rsid w:val="00015B9B"/>
    <w:rsid w:val="00020A2F"/>
    <w:rsid w:val="00031DF0"/>
    <w:rsid w:val="00036BC9"/>
    <w:rsid w:val="0005101B"/>
    <w:rsid w:val="000636F5"/>
    <w:rsid w:val="00096BDD"/>
    <w:rsid w:val="000A7E4A"/>
    <w:rsid w:val="000E10CA"/>
    <w:rsid w:val="000E69E4"/>
    <w:rsid w:val="000F147C"/>
    <w:rsid w:val="001229DC"/>
    <w:rsid w:val="001266B9"/>
    <w:rsid w:val="00147DF0"/>
    <w:rsid w:val="00181516"/>
    <w:rsid w:val="00187F52"/>
    <w:rsid w:val="00190BF4"/>
    <w:rsid w:val="001915DA"/>
    <w:rsid w:val="00191E8B"/>
    <w:rsid w:val="00197615"/>
    <w:rsid w:val="001A2966"/>
    <w:rsid w:val="001B0FC2"/>
    <w:rsid w:val="001C7E87"/>
    <w:rsid w:val="001D56E3"/>
    <w:rsid w:val="001F77D3"/>
    <w:rsid w:val="002010B3"/>
    <w:rsid w:val="00202583"/>
    <w:rsid w:val="00206C6A"/>
    <w:rsid w:val="00215F36"/>
    <w:rsid w:val="0024659D"/>
    <w:rsid w:val="002466FE"/>
    <w:rsid w:val="0025745B"/>
    <w:rsid w:val="00260A91"/>
    <w:rsid w:val="00267798"/>
    <w:rsid w:val="00273086"/>
    <w:rsid w:val="00284264"/>
    <w:rsid w:val="0029185A"/>
    <w:rsid w:val="002919DF"/>
    <w:rsid w:val="00292465"/>
    <w:rsid w:val="002A1640"/>
    <w:rsid w:val="002A5D5B"/>
    <w:rsid w:val="002A6462"/>
    <w:rsid w:val="002A6FD5"/>
    <w:rsid w:val="002C41BF"/>
    <w:rsid w:val="00335646"/>
    <w:rsid w:val="00344AB7"/>
    <w:rsid w:val="003829A2"/>
    <w:rsid w:val="0038759B"/>
    <w:rsid w:val="003B10AD"/>
    <w:rsid w:val="003B3213"/>
    <w:rsid w:val="003C32FF"/>
    <w:rsid w:val="003C4AAB"/>
    <w:rsid w:val="003D29BD"/>
    <w:rsid w:val="00413A3C"/>
    <w:rsid w:val="00414A49"/>
    <w:rsid w:val="004154B2"/>
    <w:rsid w:val="00416ED0"/>
    <w:rsid w:val="0044141A"/>
    <w:rsid w:val="00460C4C"/>
    <w:rsid w:val="004669B9"/>
    <w:rsid w:val="00467336"/>
    <w:rsid w:val="00475A00"/>
    <w:rsid w:val="004F1D8E"/>
    <w:rsid w:val="004F70BC"/>
    <w:rsid w:val="005123A7"/>
    <w:rsid w:val="0051374F"/>
    <w:rsid w:val="00516A3E"/>
    <w:rsid w:val="00523545"/>
    <w:rsid w:val="005241F5"/>
    <w:rsid w:val="0054105C"/>
    <w:rsid w:val="00547649"/>
    <w:rsid w:val="00553378"/>
    <w:rsid w:val="00553EE9"/>
    <w:rsid w:val="005552D0"/>
    <w:rsid w:val="005559D7"/>
    <w:rsid w:val="00564378"/>
    <w:rsid w:val="0057140F"/>
    <w:rsid w:val="005732AD"/>
    <w:rsid w:val="005A7865"/>
    <w:rsid w:val="005D028B"/>
    <w:rsid w:val="005E4288"/>
    <w:rsid w:val="005E438F"/>
    <w:rsid w:val="005E595D"/>
    <w:rsid w:val="005E67D8"/>
    <w:rsid w:val="00602845"/>
    <w:rsid w:val="0060545B"/>
    <w:rsid w:val="00614C0E"/>
    <w:rsid w:val="006231AF"/>
    <w:rsid w:val="006313D7"/>
    <w:rsid w:val="00634B2B"/>
    <w:rsid w:val="00635D5B"/>
    <w:rsid w:val="00644413"/>
    <w:rsid w:val="00654487"/>
    <w:rsid w:val="006572ED"/>
    <w:rsid w:val="00666B2E"/>
    <w:rsid w:val="00684469"/>
    <w:rsid w:val="006A07BC"/>
    <w:rsid w:val="006A11A8"/>
    <w:rsid w:val="006B35F0"/>
    <w:rsid w:val="006C4DA4"/>
    <w:rsid w:val="007053F1"/>
    <w:rsid w:val="00710113"/>
    <w:rsid w:val="00712813"/>
    <w:rsid w:val="00720679"/>
    <w:rsid w:val="007245F2"/>
    <w:rsid w:val="00731569"/>
    <w:rsid w:val="0073527D"/>
    <w:rsid w:val="00737350"/>
    <w:rsid w:val="0073791E"/>
    <w:rsid w:val="00753959"/>
    <w:rsid w:val="007628AC"/>
    <w:rsid w:val="00776D54"/>
    <w:rsid w:val="00786890"/>
    <w:rsid w:val="007918B6"/>
    <w:rsid w:val="00795F46"/>
    <w:rsid w:val="007A545E"/>
    <w:rsid w:val="007A598F"/>
    <w:rsid w:val="007B043E"/>
    <w:rsid w:val="007C3B07"/>
    <w:rsid w:val="007C40F9"/>
    <w:rsid w:val="007C55B8"/>
    <w:rsid w:val="007C6593"/>
    <w:rsid w:val="007D263A"/>
    <w:rsid w:val="007F28AE"/>
    <w:rsid w:val="008135C4"/>
    <w:rsid w:val="00824B9A"/>
    <w:rsid w:val="008272C3"/>
    <w:rsid w:val="008436F0"/>
    <w:rsid w:val="00852008"/>
    <w:rsid w:val="008546B0"/>
    <w:rsid w:val="00860004"/>
    <w:rsid w:val="00866AFC"/>
    <w:rsid w:val="00870A4C"/>
    <w:rsid w:val="00877C7D"/>
    <w:rsid w:val="0089366D"/>
    <w:rsid w:val="008A715C"/>
    <w:rsid w:val="008B3C91"/>
    <w:rsid w:val="008C108C"/>
    <w:rsid w:val="008F2C70"/>
    <w:rsid w:val="00903854"/>
    <w:rsid w:val="00915020"/>
    <w:rsid w:val="0092631A"/>
    <w:rsid w:val="00944612"/>
    <w:rsid w:val="0094757B"/>
    <w:rsid w:val="00951DFC"/>
    <w:rsid w:val="00960FB8"/>
    <w:rsid w:val="00962E98"/>
    <w:rsid w:val="0098532C"/>
    <w:rsid w:val="009C1CF4"/>
    <w:rsid w:val="009C55FE"/>
    <w:rsid w:val="00A0093A"/>
    <w:rsid w:val="00A0186C"/>
    <w:rsid w:val="00A041EC"/>
    <w:rsid w:val="00A04A63"/>
    <w:rsid w:val="00A2367E"/>
    <w:rsid w:val="00A53811"/>
    <w:rsid w:val="00A55FA8"/>
    <w:rsid w:val="00A66817"/>
    <w:rsid w:val="00A711EE"/>
    <w:rsid w:val="00A86A9A"/>
    <w:rsid w:val="00A911EE"/>
    <w:rsid w:val="00AA301C"/>
    <w:rsid w:val="00AA4409"/>
    <w:rsid w:val="00AB4909"/>
    <w:rsid w:val="00AC137F"/>
    <w:rsid w:val="00AC1C3F"/>
    <w:rsid w:val="00AD26EF"/>
    <w:rsid w:val="00AE3560"/>
    <w:rsid w:val="00AF0D57"/>
    <w:rsid w:val="00AF1FFE"/>
    <w:rsid w:val="00B02932"/>
    <w:rsid w:val="00B10D9D"/>
    <w:rsid w:val="00B16357"/>
    <w:rsid w:val="00B60B70"/>
    <w:rsid w:val="00B64AA4"/>
    <w:rsid w:val="00B7145C"/>
    <w:rsid w:val="00B738C9"/>
    <w:rsid w:val="00B955EA"/>
    <w:rsid w:val="00BA16AE"/>
    <w:rsid w:val="00BB1EBB"/>
    <w:rsid w:val="00BB400B"/>
    <w:rsid w:val="00BC73E5"/>
    <w:rsid w:val="00BD3A9F"/>
    <w:rsid w:val="00BE45F6"/>
    <w:rsid w:val="00BF274F"/>
    <w:rsid w:val="00BF7C12"/>
    <w:rsid w:val="00C07A64"/>
    <w:rsid w:val="00C11B8C"/>
    <w:rsid w:val="00C12DF0"/>
    <w:rsid w:val="00C21F10"/>
    <w:rsid w:val="00C3311F"/>
    <w:rsid w:val="00C41720"/>
    <w:rsid w:val="00C46B78"/>
    <w:rsid w:val="00C87687"/>
    <w:rsid w:val="00C9480E"/>
    <w:rsid w:val="00CA4E75"/>
    <w:rsid w:val="00CC1229"/>
    <w:rsid w:val="00CC1690"/>
    <w:rsid w:val="00CC3226"/>
    <w:rsid w:val="00CD01FB"/>
    <w:rsid w:val="00CD059D"/>
    <w:rsid w:val="00CD4277"/>
    <w:rsid w:val="00CE2509"/>
    <w:rsid w:val="00CE51C2"/>
    <w:rsid w:val="00CF0D86"/>
    <w:rsid w:val="00D01424"/>
    <w:rsid w:val="00D12F5B"/>
    <w:rsid w:val="00D147D8"/>
    <w:rsid w:val="00D32158"/>
    <w:rsid w:val="00D33BC6"/>
    <w:rsid w:val="00D6453B"/>
    <w:rsid w:val="00D73EFA"/>
    <w:rsid w:val="00D7690E"/>
    <w:rsid w:val="00D871B9"/>
    <w:rsid w:val="00D92523"/>
    <w:rsid w:val="00DC3A8A"/>
    <w:rsid w:val="00DF6FB9"/>
    <w:rsid w:val="00DF7FBF"/>
    <w:rsid w:val="00E03825"/>
    <w:rsid w:val="00E32A22"/>
    <w:rsid w:val="00E436CA"/>
    <w:rsid w:val="00E54D25"/>
    <w:rsid w:val="00E7491F"/>
    <w:rsid w:val="00E75FF3"/>
    <w:rsid w:val="00E76783"/>
    <w:rsid w:val="00E84F86"/>
    <w:rsid w:val="00E90E23"/>
    <w:rsid w:val="00E91626"/>
    <w:rsid w:val="00E94088"/>
    <w:rsid w:val="00EA5C43"/>
    <w:rsid w:val="00EA7EF5"/>
    <w:rsid w:val="00EB5870"/>
    <w:rsid w:val="00EC5E3A"/>
    <w:rsid w:val="00EC79E6"/>
    <w:rsid w:val="00ED385E"/>
    <w:rsid w:val="00ED5374"/>
    <w:rsid w:val="00EE56EB"/>
    <w:rsid w:val="00EE6E2F"/>
    <w:rsid w:val="00F0139D"/>
    <w:rsid w:val="00F23043"/>
    <w:rsid w:val="00F332CC"/>
    <w:rsid w:val="00F43846"/>
    <w:rsid w:val="00F43B9D"/>
    <w:rsid w:val="00F46F2B"/>
    <w:rsid w:val="00F63055"/>
    <w:rsid w:val="00F67024"/>
    <w:rsid w:val="00F72545"/>
    <w:rsid w:val="00F8025C"/>
    <w:rsid w:val="00FA1511"/>
    <w:rsid w:val="00FA4856"/>
    <w:rsid w:val="00FA54F8"/>
    <w:rsid w:val="00FB01CA"/>
    <w:rsid w:val="00FB3490"/>
    <w:rsid w:val="00FB38E9"/>
    <w:rsid w:val="00FB6661"/>
    <w:rsid w:val="00FD1714"/>
    <w:rsid w:val="00FE137B"/>
    <w:rsid w:val="00FE4D4C"/>
    <w:rsid w:val="00FE7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9B82C"/>
  <w15:docId w15:val="{1D013B95-CE86-4348-BDE5-F32B390C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158"/>
    <w:rPr>
      <w:color w:val="0000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B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21">
    <w:name w:val="Основной текст (2)_"/>
    <w:basedOn w:val="a0"/>
    <w:link w:val="22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a8">
    <w:name w:val="Колонтитул_"/>
    <w:basedOn w:val="a0"/>
    <w:link w:val="a9"/>
    <w:rsid w:val="00D321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D3215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D321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D32158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D32158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22">
    <w:name w:val="Основной текст (2)"/>
    <w:basedOn w:val="a"/>
    <w:link w:val="21"/>
    <w:rsid w:val="00D32158"/>
    <w:pPr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D32158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D32158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D32158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Колонтитул"/>
    <w:basedOn w:val="a"/>
    <w:link w:val="a8"/>
    <w:rsid w:val="00D32158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D32158"/>
    <w:pPr>
      <w:spacing w:after="260"/>
      <w:ind w:left="900" w:firstLine="700"/>
    </w:pPr>
    <w:rPr>
      <w:rFonts w:ascii="Calibri" w:eastAsia="Calibri" w:hAnsi="Calibri" w:cs="Calibri"/>
      <w:i/>
      <w:iCs/>
    </w:rPr>
  </w:style>
  <w:style w:type="paragraph" w:customStyle="1" w:styleId="ab">
    <w:name w:val="Подпись к таблице"/>
    <w:basedOn w:val="a"/>
    <w:link w:val="aa"/>
    <w:rsid w:val="00D32158"/>
    <w:rPr>
      <w:rFonts w:ascii="Times New Roman" w:eastAsia="Times New Roman" w:hAnsi="Times New Roman" w:cs="Times New Roman"/>
      <w:b/>
      <w:bCs/>
    </w:rPr>
  </w:style>
  <w:style w:type="character" w:styleId="ac">
    <w:name w:val="Hyperlink"/>
    <w:basedOn w:val="a0"/>
    <w:uiPriority w:val="99"/>
    <w:unhideWhenUsed/>
    <w:rsid w:val="00EC5E3A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41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1720"/>
    <w:rPr>
      <w:color w:val="000000"/>
    </w:rPr>
  </w:style>
  <w:style w:type="paragraph" w:styleId="af">
    <w:name w:val="header"/>
    <w:basedOn w:val="a"/>
    <w:link w:val="af0"/>
    <w:uiPriority w:val="99"/>
    <w:unhideWhenUsed/>
    <w:rsid w:val="00C12D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2DF0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8A715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A715C"/>
    <w:rPr>
      <w:rFonts w:ascii="Segoe UI" w:hAnsi="Segoe UI" w:cs="Segoe UI"/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B60B70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link w:val="ConsPlusNormal"/>
    <w:locked/>
    <w:rsid w:val="00B60B70"/>
    <w:rPr>
      <w:rFonts w:ascii="Arial" w:eastAsia="Times New Roman" w:hAnsi="Arial" w:cs="Arial"/>
      <w:sz w:val="20"/>
      <w:szCs w:val="20"/>
      <w:lang w:bidi="ar-SA"/>
    </w:rPr>
  </w:style>
  <w:style w:type="character" w:customStyle="1" w:styleId="30">
    <w:name w:val="Заголовок 3 Знак"/>
    <w:basedOn w:val="a0"/>
    <w:link w:val="3"/>
    <w:rsid w:val="00B60B70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f3">
    <w:name w:val="line number"/>
    <w:basedOn w:val="a0"/>
    <w:uiPriority w:val="99"/>
    <w:semiHidden/>
    <w:unhideWhenUsed/>
    <w:rsid w:val="0096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B98DF-2E78-477A-9EBE-B9A374D09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Наталья</cp:lastModifiedBy>
  <cp:revision>18</cp:revision>
  <cp:lastPrinted>2023-03-27T13:00:00Z</cp:lastPrinted>
  <dcterms:created xsi:type="dcterms:W3CDTF">2023-03-16T08:11:00Z</dcterms:created>
  <dcterms:modified xsi:type="dcterms:W3CDTF">2023-03-31T05:17:00Z</dcterms:modified>
</cp:coreProperties>
</file>