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623" w:rsidRDefault="00BD2623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A29D5" w:rsidRDefault="00DA29D5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A29D5" w:rsidRDefault="00DA29D5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A29D5" w:rsidRDefault="00DA29D5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A29D5" w:rsidRDefault="00DA29D5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A29D5" w:rsidRDefault="00DA29D5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508B0" w:rsidRDefault="00A508B0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508B0" w:rsidRDefault="00A508B0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508B0" w:rsidRDefault="00A508B0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508B0" w:rsidRDefault="00A508B0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4A248F" w:rsidRDefault="00BC094F" w:rsidP="00A508B0">
      <w:pPr>
        <w:pStyle w:val="2"/>
        <w:spacing w:after="151"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="003A098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административного </w:t>
      </w:r>
      <w:r w:rsidR="004A248F">
        <w:rPr>
          <w:rFonts w:ascii="Times New Roman" w:eastAsia="Times New Roman" w:hAnsi="Times New Roman" w:cs="Times New Roman"/>
          <w:b/>
          <w:sz w:val="28"/>
          <w:szCs w:val="28"/>
        </w:rPr>
        <w:t>регламента</w:t>
      </w:r>
    </w:p>
    <w:p w:rsidR="004A248F" w:rsidRDefault="003A098D" w:rsidP="004A248F">
      <w:pPr>
        <w:pStyle w:val="2"/>
        <w:spacing w:after="1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A248F" w:rsidRPr="004A248F">
        <w:rPr>
          <w:rFonts w:ascii="Times New Roman" w:hAnsi="Times New Roman" w:cs="Times New Roman"/>
          <w:b/>
          <w:sz w:val="28"/>
          <w:szCs w:val="28"/>
        </w:rPr>
        <w:t xml:space="preserve">редоставления муниципальной услуги </w:t>
      </w:r>
    </w:p>
    <w:p w:rsidR="004A248F" w:rsidRPr="004A248F" w:rsidRDefault="004A248F" w:rsidP="004A248F">
      <w:pPr>
        <w:pStyle w:val="2"/>
        <w:spacing w:after="1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48F">
        <w:rPr>
          <w:rFonts w:ascii="Times New Roman" w:hAnsi="Times New Roman" w:cs="Times New Roman"/>
          <w:b/>
          <w:sz w:val="28"/>
          <w:szCs w:val="28"/>
        </w:rPr>
        <w:t>«Запись на обучение по дополнительной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248F">
        <w:rPr>
          <w:rFonts w:ascii="Times New Roman" w:hAnsi="Times New Roman" w:cs="Times New Roman"/>
          <w:b/>
          <w:sz w:val="28"/>
          <w:szCs w:val="28"/>
        </w:rPr>
        <w:t>общеобразовательной программе»</w:t>
      </w:r>
    </w:p>
    <w:p w:rsidR="00BD2623" w:rsidRDefault="00BD2623" w:rsidP="004A248F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D2623" w:rsidRDefault="00BD2623" w:rsidP="0088411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D2623" w:rsidRPr="004A248F" w:rsidRDefault="003A098D" w:rsidP="00E36EA8">
      <w:pPr>
        <w:pStyle w:val="2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27 июля 2010 г. №210-ФЗ «Об организации предоставления государственных и муниципальных услуг», Уставом муниципального образования Ленинградский район                                                     </w:t>
      </w:r>
      <w:r w:rsidR="00517781">
        <w:rPr>
          <w:rFonts w:ascii="Times New Roman" w:hAnsi="Times New Roman"/>
          <w:bCs/>
          <w:sz w:val="28"/>
          <w:szCs w:val="28"/>
        </w:rPr>
        <w:t>п о с т а н о в л я ю</w:t>
      </w:r>
      <w:r w:rsidR="00BC094F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4A248F" w:rsidRDefault="00004621" w:rsidP="00E36EA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7A6404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4A248F">
        <w:rPr>
          <w:rFonts w:ascii="Times New Roman" w:hAnsi="Times New Roman" w:cs="Times New Roman"/>
          <w:sz w:val="28"/>
          <w:szCs w:val="28"/>
          <w:lang w:eastAsia="ar-SA"/>
        </w:rPr>
        <w:t>Утвердить</w:t>
      </w:r>
      <w:r w:rsidR="004A248F" w:rsidRPr="004A248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A098D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CD5739">
        <w:rPr>
          <w:rFonts w:ascii="Times New Roman" w:hAnsi="Times New Roman" w:cs="Times New Roman"/>
          <w:sz w:val="28"/>
          <w:szCs w:val="28"/>
          <w:lang w:eastAsia="ar-SA"/>
        </w:rPr>
        <w:t>дминистративный</w:t>
      </w:r>
      <w:r w:rsidR="004A248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5739">
        <w:rPr>
          <w:rFonts w:ascii="Times New Roman" w:hAnsi="Times New Roman" w:cs="Times New Roman"/>
          <w:sz w:val="28"/>
          <w:szCs w:val="28"/>
        </w:rPr>
        <w:t>регламент</w:t>
      </w:r>
      <w:r w:rsidR="004A248F">
        <w:rPr>
          <w:rFonts w:ascii="Times New Roman" w:hAnsi="Times New Roman" w:cs="Times New Roman"/>
          <w:sz w:val="28"/>
          <w:szCs w:val="28"/>
        </w:rPr>
        <w:t xml:space="preserve"> </w:t>
      </w:r>
      <w:r w:rsidR="003A098D">
        <w:rPr>
          <w:rFonts w:ascii="Times New Roman" w:hAnsi="Times New Roman" w:cs="Times New Roman"/>
          <w:sz w:val="28"/>
          <w:szCs w:val="28"/>
        </w:rPr>
        <w:t>п</w:t>
      </w:r>
      <w:r w:rsidR="004A248F" w:rsidRPr="004A248F">
        <w:rPr>
          <w:rFonts w:ascii="Times New Roman" w:hAnsi="Times New Roman" w:cs="Times New Roman"/>
          <w:sz w:val="28"/>
          <w:szCs w:val="28"/>
        </w:rPr>
        <w:t xml:space="preserve">редоставления муниципальной услуги «Запись на обучение по дополнительной </w:t>
      </w:r>
      <w:r w:rsidR="004A248F">
        <w:rPr>
          <w:rFonts w:ascii="Times New Roman" w:hAnsi="Times New Roman" w:cs="Times New Roman"/>
          <w:sz w:val="28"/>
          <w:szCs w:val="28"/>
        </w:rPr>
        <w:t>общеобразовательной программе»</w:t>
      </w:r>
      <w:r w:rsidR="00E36EA8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4A248F">
        <w:rPr>
          <w:rFonts w:ascii="Times New Roman" w:hAnsi="Times New Roman" w:cs="Times New Roman"/>
          <w:sz w:val="28"/>
          <w:szCs w:val="28"/>
        </w:rPr>
        <w:t>.</w:t>
      </w:r>
    </w:p>
    <w:p w:rsidR="00BD2623" w:rsidRPr="00EC11B1" w:rsidRDefault="004A248F" w:rsidP="00884114">
      <w:pPr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0462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BC094F" w:rsidRPr="00EC11B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EC11B1" w:rsidRPr="00EC11B1">
        <w:rPr>
          <w:rFonts w:ascii="Times New Roman" w:hAnsi="Times New Roman" w:cs="Times New Roman"/>
          <w:sz w:val="28"/>
          <w:szCs w:val="28"/>
        </w:rPr>
        <w:t xml:space="preserve">Управлению образования администрации муниципального образования Ленинградский район (О.В.Казимир) обеспечить </w:t>
      </w:r>
      <w:r w:rsidR="003A098D">
        <w:rPr>
          <w:rFonts w:ascii="Times New Roman" w:hAnsi="Times New Roman" w:cs="Times New Roman"/>
          <w:sz w:val="28"/>
          <w:szCs w:val="28"/>
        </w:rPr>
        <w:t xml:space="preserve">официальное опубликование и </w:t>
      </w:r>
      <w:r w:rsidR="00EC11B1" w:rsidRPr="00EC11B1">
        <w:rPr>
          <w:rFonts w:ascii="Times New Roman" w:hAnsi="Times New Roman" w:cs="Times New Roman"/>
          <w:sz w:val="28"/>
          <w:szCs w:val="28"/>
        </w:rPr>
        <w:t xml:space="preserve">размещение данного </w:t>
      </w:r>
      <w:r w:rsidR="009E31B1" w:rsidRPr="00EC11B1">
        <w:rPr>
          <w:rFonts w:ascii="Times New Roman" w:hAnsi="Times New Roman" w:cs="Times New Roman"/>
          <w:sz w:val="28"/>
          <w:szCs w:val="28"/>
        </w:rPr>
        <w:t>постановления</w:t>
      </w:r>
      <w:r w:rsidR="00EC11B1" w:rsidRPr="00EC11B1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образования Ленинградский район в сети «Интернет» (</w:t>
      </w:r>
      <w:hyperlink r:id="rId8" w:history="1">
        <w:r w:rsidR="00EC11B1" w:rsidRPr="00EC11B1">
          <w:rPr>
            <w:rStyle w:val="af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C11B1" w:rsidRPr="00EC11B1">
          <w:rPr>
            <w:rStyle w:val="aff9"/>
            <w:rFonts w:ascii="Times New Roman" w:hAnsi="Times New Roman" w:cs="Times New Roman"/>
            <w:sz w:val="28"/>
            <w:szCs w:val="28"/>
          </w:rPr>
          <w:t>.</w:t>
        </w:r>
        <w:r w:rsidR="00EC11B1" w:rsidRPr="00EC11B1">
          <w:rPr>
            <w:rStyle w:val="aff9"/>
            <w:rFonts w:ascii="Times New Roman" w:hAnsi="Times New Roman" w:cs="Times New Roman"/>
            <w:sz w:val="28"/>
            <w:szCs w:val="28"/>
            <w:lang w:val="en-US"/>
          </w:rPr>
          <w:t>adminlenkub</w:t>
        </w:r>
        <w:r w:rsidR="00EC11B1" w:rsidRPr="00EC11B1">
          <w:rPr>
            <w:rStyle w:val="aff9"/>
            <w:rFonts w:ascii="Times New Roman" w:hAnsi="Times New Roman" w:cs="Times New Roman"/>
            <w:sz w:val="28"/>
            <w:szCs w:val="28"/>
          </w:rPr>
          <w:t>.</w:t>
        </w:r>
        <w:r w:rsidR="00EC11B1" w:rsidRPr="00EC11B1">
          <w:rPr>
            <w:rStyle w:val="aff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C11B1" w:rsidRPr="00EC11B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A6404" w:rsidRDefault="00004621" w:rsidP="00CD573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BC094F" w:rsidRPr="0086384F">
        <w:rPr>
          <w:rFonts w:ascii="Times New Roman" w:hAnsi="Times New Roman" w:cs="Times New Roman"/>
          <w:sz w:val="28"/>
          <w:szCs w:val="28"/>
          <w:lang w:eastAsia="ar-SA"/>
        </w:rPr>
        <w:t xml:space="preserve">. Контроль за исполнением </w:t>
      </w:r>
      <w:r w:rsidR="0086384F" w:rsidRPr="0086384F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настоящего </w:t>
      </w:r>
      <w:r w:rsidR="00BC094F" w:rsidRPr="0086384F">
        <w:rPr>
          <w:rFonts w:ascii="Times New Roman" w:hAnsi="Times New Roman" w:cs="Times New Roman"/>
          <w:sz w:val="28"/>
          <w:szCs w:val="28"/>
          <w:lang w:eastAsia="ar-SA"/>
        </w:rPr>
        <w:t>постановления</w:t>
      </w:r>
      <w:r w:rsidR="00EC11B1" w:rsidRPr="008638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6384F" w:rsidRPr="0086384F">
        <w:rPr>
          <w:rFonts w:ascii="Times New Roman" w:hAnsi="Times New Roman" w:cs="Times New Roman"/>
          <w:sz w:val="28"/>
          <w:szCs w:val="28"/>
          <w:lang w:eastAsia="ar-SA"/>
        </w:rPr>
        <w:t>возложить на заместителя главы</w:t>
      </w:r>
      <w:r w:rsidR="0086384F" w:rsidRPr="00863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  <w:r w:rsidR="0086384F">
        <w:rPr>
          <w:rFonts w:ascii="Times New Roman" w:hAnsi="Times New Roman" w:cs="Times New Roman"/>
          <w:sz w:val="28"/>
          <w:szCs w:val="28"/>
        </w:rPr>
        <w:t xml:space="preserve"> </w:t>
      </w:r>
      <w:r w:rsidR="009E31B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384F">
        <w:rPr>
          <w:rFonts w:ascii="Times New Roman" w:hAnsi="Times New Roman" w:cs="Times New Roman"/>
          <w:sz w:val="28"/>
          <w:szCs w:val="28"/>
        </w:rPr>
        <w:t xml:space="preserve">Мазурову Ю.И. </w:t>
      </w:r>
    </w:p>
    <w:p w:rsidR="00BD2623" w:rsidRDefault="00CD5739" w:rsidP="00884114">
      <w:pPr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A6404"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A6404"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</w:t>
      </w:r>
      <w:r w:rsidR="003A098D">
        <w:rPr>
          <w:rFonts w:ascii="Times New Roman" w:hAnsi="Times New Roman" w:cs="Times New Roman"/>
          <w:sz w:val="28"/>
          <w:szCs w:val="28"/>
          <w:lang w:eastAsia="ar-SA"/>
        </w:rPr>
        <w:t xml:space="preserve"> официального опубликования</w:t>
      </w:r>
      <w:r w:rsidR="007A640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D2623" w:rsidRDefault="00BD2623" w:rsidP="00884114">
      <w:pPr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A29D5" w:rsidRDefault="00DA29D5" w:rsidP="00884114">
      <w:pPr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79FB" w:rsidRDefault="00BC094F" w:rsidP="0088411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508B0" w:rsidRDefault="00E979FB" w:rsidP="00CD5739">
      <w:pPr>
        <w:ind w:firstLine="0"/>
        <w:rPr>
          <w:rFonts w:ascii="Times New Roman" w:hAnsi="Times New Roman" w:cs="Times New Roman"/>
          <w:sz w:val="28"/>
          <w:szCs w:val="28"/>
        </w:rPr>
        <w:sectPr w:rsidR="00A508B0" w:rsidSect="00A508B0">
          <w:pgSz w:w="11900" w:h="16800"/>
          <w:pgMar w:top="1134" w:right="624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BC09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08B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94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Ю.Ю. Шулик</w:t>
      </w:r>
      <w:r w:rsidR="00A508B0">
        <w:rPr>
          <w:rFonts w:ascii="Times New Roman" w:hAnsi="Times New Roman" w:cs="Times New Roman"/>
          <w:sz w:val="28"/>
          <w:szCs w:val="28"/>
        </w:rPr>
        <w:t>о</w:t>
      </w:r>
    </w:p>
    <w:p w:rsidR="00A32AA0" w:rsidRPr="00CD5739" w:rsidRDefault="00A32AA0" w:rsidP="00CD573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32AA0" w:rsidRPr="00CD5739" w:rsidSect="00A508B0">
      <w:pgSz w:w="11900" w:h="16800"/>
      <w:pgMar w:top="1134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643" w:rsidRDefault="00FA7643">
      <w:r>
        <w:separator/>
      </w:r>
    </w:p>
  </w:endnote>
  <w:endnote w:type="continuationSeparator" w:id="0">
    <w:p w:rsidR="00FA7643" w:rsidRDefault="00FA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643" w:rsidRDefault="00FA7643">
      <w:r>
        <w:separator/>
      </w:r>
    </w:p>
  </w:footnote>
  <w:footnote w:type="continuationSeparator" w:id="0">
    <w:p w:rsidR="00FA7643" w:rsidRDefault="00FA7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676"/>
    <w:multiLevelType w:val="hybridMultilevel"/>
    <w:tmpl w:val="80049924"/>
    <w:lvl w:ilvl="0" w:tplc="A86EF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6BD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7EE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A5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2A7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222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A9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650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64F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36F0"/>
    <w:multiLevelType w:val="hybridMultilevel"/>
    <w:tmpl w:val="BE705238"/>
    <w:lvl w:ilvl="0" w:tplc="B6F08816">
      <w:start w:val="1"/>
      <w:numFmt w:val="decimal"/>
      <w:lvlText w:val="%1."/>
      <w:lvlJc w:val="left"/>
      <w:pPr>
        <w:ind w:left="1440" w:hanging="360"/>
      </w:pPr>
    </w:lvl>
    <w:lvl w:ilvl="1" w:tplc="33CA1FFA">
      <w:start w:val="1"/>
      <w:numFmt w:val="lowerLetter"/>
      <w:lvlText w:val="%2."/>
      <w:lvlJc w:val="left"/>
      <w:pPr>
        <w:ind w:left="2160" w:hanging="360"/>
      </w:pPr>
    </w:lvl>
    <w:lvl w:ilvl="2" w:tplc="33DCCE1E">
      <w:start w:val="1"/>
      <w:numFmt w:val="lowerRoman"/>
      <w:lvlText w:val="%3."/>
      <w:lvlJc w:val="right"/>
      <w:pPr>
        <w:ind w:left="2880" w:hanging="180"/>
      </w:pPr>
    </w:lvl>
    <w:lvl w:ilvl="3" w:tplc="148ED498">
      <w:start w:val="1"/>
      <w:numFmt w:val="decimal"/>
      <w:lvlText w:val="%4."/>
      <w:lvlJc w:val="left"/>
      <w:pPr>
        <w:ind w:left="3600" w:hanging="360"/>
      </w:pPr>
    </w:lvl>
    <w:lvl w:ilvl="4" w:tplc="67F6B98C">
      <w:start w:val="1"/>
      <w:numFmt w:val="lowerLetter"/>
      <w:lvlText w:val="%5."/>
      <w:lvlJc w:val="left"/>
      <w:pPr>
        <w:ind w:left="4320" w:hanging="360"/>
      </w:pPr>
    </w:lvl>
    <w:lvl w:ilvl="5" w:tplc="E51A91AC">
      <w:start w:val="1"/>
      <w:numFmt w:val="lowerRoman"/>
      <w:lvlText w:val="%6."/>
      <w:lvlJc w:val="right"/>
      <w:pPr>
        <w:ind w:left="5040" w:hanging="180"/>
      </w:pPr>
    </w:lvl>
    <w:lvl w:ilvl="6" w:tplc="19982E10">
      <w:start w:val="1"/>
      <w:numFmt w:val="decimal"/>
      <w:lvlText w:val="%7."/>
      <w:lvlJc w:val="left"/>
      <w:pPr>
        <w:ind w:left="5760" w:hanging="360"/>
      </w:pPr>
    </w:lvl>
    <w:lvl w:ilvl="7" w:tplc="7022288C">
      <w:start w:val="1"/>
      <w:numFmt w:val="lowerLetter"/>
      <w:lvlText w:val="%8."/>
      <w:lvlJc w:val="left"/>
      <w:pPr>
        <w:ind w:left="6480" w:hanging="360"/>
      </w:pPr>
    </w:lvl>
    <w:lvl w:ilvl="8" w:tplc="CD5E07B0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425FB4"/>
    <w:multiLevelType w:val="hybridMultilevel"/>
    <w:tmpl w:val="9D7ABC64"/>
    <w:lvl w:ilvl="0" w:tplc="E67E079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3E104AE4">
      <w:start w:val="1"/>
      <w:numFmt w:val="lowerLetter"/>
      <w:lvlText w:val="%2."/>
      <w:lvlJc w:val="left"/>
      <w:pPr>
        <w:ind w:left="1620" w:hanging="360"/>
      </w:pPr>
    </w:lvl>
    <w:lvl w:ilvl="2" w:tplc="7E8054F8">
      <w:start w:val="1"/>
      <w:numFmt w:val="lowerRoman"/>
      <w:lvlText w:val="%3."/>
      <w:lvlJc w:val="right"/>
      <w:pPr>
        <w:ind w:left="2340" w:hanging="180"/>
      </w:pPr>
    </w:lvl>
    <w:lvl w:ilvl="3" w:tplc="3FE8F864">
      <w:start w:val="1"/>
      <w:numFmt w:val="decimal"/>
      <w:lvlText w:val="%4."/>
      <w:lvlJc w:val="left"/>
      <w:pPr>
        <w:ind w:left="3060" w:hanging="360"/>
      </w:pPr>
    </w:lvl>
    <w:lvl w:ilvl="4" w:tplc="C10C5D1C">
      <w:start w:val="1"/>
      <w:numFmt w:val="lowerLetter"/>
      <w:lvlText w:val="%5."/>
      <w:lvlJc w:val="left"/>
      <w:pPr>
        <w:ind w:left="3780" w:hanging="360"/>
      </w:pPr>
    </w:lvl>
    <w:lvl w:ilvl="5" w:tplc="8C842554">
      <w:start w:val="1"/>
      <w:numFmt w:val="lowerRoman"/>
      <w:lvlText w:val="%6."/>
      <w:lvlJc w:val="right"/>
      <w:pPr>
        <w:ind w:left="4500" w:hanging="180"/>
      </w:pPr>
    </w:lvl>
    <w:lvl w:ilvl="6" w:tplc="824ADB9A">
      <w:start w:val="1"/>
      <w:numFmt w:val="decimal"/>
      <w:lvlText w:val="%7."/>
      <w:lvlJc w:val="left"/>
      <w:pPr>
        <w:ind w:left="5220" w:hanging="360"/>
      </w:pPr>
    </w:lvl>
    <w:lvl w:ilvl="7" w:tplc="65DADA68">
      <w:start w:val="1"/>
      <w:numFmt w:val="lowerLetter"/>
      <w:lvlText w:val="%8."/>
      <w:lvlJc w:val="left"/>
      <w:pPr>
        <w:ind w:left="5940" w:hanging="360"/>
      </w:pPr>
    </w:lvl>
    <w:lvl w:ilvl="8" w:tplc="844A9966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3005FB"/>
    <w:multiLevelType w:val="hybridMultilevel"/>
    <w:tmpl w:val="21C49D76"/>
    <w:lvl w:ilvl="0" w:tplc="435A4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E29284">
      <w:start w:val="1"/>
      <w:numFmt w:val="lowerLetter"/>
      <w:lvlText w:val="%2."/>
      <w:lvlJc w:val="left"/>
      <w:pPr>
        <w:ind w:left="1800" w:hanging="360"/>
      </w:pPr>
    </w:lvl>
    <w:lvl w:ilvl="2" w:tplc="7F1270E4">
      <w:start w:val="1"/>
      <w:numFmt w:val="lowerRoman"/>
      <w:lvlText w:val="%3."/>
      <w:lvlJc w:val="right"/>
      <w:pPr>
        <w:ind w:left="2520" w:hanging="180"/>
      </w:pPr>
    </w:lvl>
    <w:lvl w:ilvl="3" w:tplc="5F5E21A4">
      <w:start w:val="1"/>
      <w:numFmt w:val="decimal"/>
      <w:lvlText w:val="%4."/>
      <w:lvlJc w:val="left"/>
      <w:pPr>
        <w:ind w:left="3240" w:hanging="360"/>
      </w:pPr>
    </w:lvl>
    <w:lvl w:ilvl="4" w:tplc="14A8C4D4">
      <w:start w:val="1"/>
      <w:numFmt w:val="lowerLetter"/>
      <w:lvlText w:val="%5."/>
      <w:lvlJc w:val="left"/>
      <w:pPr>
        <w:ind w:left="3960" w:hanging="360"/>
      </w:pPr>
    </w:lvl>
    <w:lvl w:ilvl="5" w:tplc="6B60E162">
      <w:start w:val="1"/>
      <w:numFmt w:val="lowerRoman"/>
      <w:lvlText w:val="%6."/>
      <w:lvlJc w:val="right"/>
      <w:pPr>
        <w:ind w:left="4680" w:hanging="180"/>
      </w:pPr>
    </w:lvl>
    <w:lvl w:ilvl="6" w:tplc="0D525C3A">
      <w:start w:val="1"/>
      <w:numFmt w:val="decimal"/>
      <w:lvlText w:val="%7."/>
      <w:lvlJc w:val="left"/>
      <w:pPr>
        <w:ind w:left="5400" w:hanging="360"/>
      </w:pPr>
    </w:lvl>
    <w:lvl w:ilvl="7" w:tplc="85D0EFCA">
      <w:start w:val="1"/>
      <w:numFmt w:val="lowerLetter"/>
      <w:lvlText w:val="%8."/>
      <w:lvlJc w:val="left"/>
      <w:pPr>
        <w:ind w:left="6120" w:hanging="360"/>
      </w:pPr>
    </w:lvl>
    <w:lvl w:ilvl="8" w:tplc="9836FA16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75A9C"/>
    <w:multiLevelType w:val="multilevel"/>
    <w:tmpl w:val="09B8192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5ED40E5"/>
    <w:multiLevelType w:val="multilevel"/>
    <w:tmpl w:val="6BEE0E8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0B42197"/>
    <w:multiLevelType w:val="multilevel"/>
    <w:tmpl w:val="480C79D2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7" w15:restartNumberingAfterBreak="0">
    <w:nsid w:val="3D496954"/>
    <w:multiLevelType w:val="hybridMultilevel"/>
    <w:tmpl w:val="1152BB90"/>
    <w:lvl w:ilvl="0" w:tplc="226CF586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AECC71D0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94DC615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71A303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6A8ACCF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064B35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50AF98A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A0A9BC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A72A733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255666C"/>
    <w:multiLevelType w:val="multilevel"/>
    <w:tmpl w:val="12EA065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9796695"/>
    <w:multiLevelType w:val="multilevel"/>
    <w:tmpl w:val="E42C1FB8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0" w15:restartNumberingAfterBreak="0">
    <w:nsid w:val="563E5A33"/>
    <w:multiLevelType w:val="hybridMultilevel"/>
    <w:tmpl w:val="4C3C1748"/>
    <w:lvl w:ilvl="0" w:tplc="A796B9B0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0FD83B8A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8B14170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D2A6CF7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F8E457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3F6270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1F620B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E72145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58A925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578C6E09"/>
    <w:multiLevelType w:val="multilevel"/>
    <w:tmpl w:val="1B002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374C24"/>
    <w:multiLevelType w:val="hybridMultilevel"/>
    <w:tmpl w:val="B21C68BA"/>
    <w:lvl w:ilvl="0" w:tplc="2618D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F66B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C65FF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ECA6C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AAF21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52D96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7083B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86BC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446FF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3BC4ED0"/>
    <w:multiLevelType w:val="multilevel"/>
    <w:tmpl w:val="54D86080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11"/>
  </w:num>
  <w:num w:numId="10">
    <w:abstractNumId w:val="8"/>
  </w:num>
  <w:num w:numId="11">
    <w:abstractNumId w:val="5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623"/>
    <w:rsid w:val="00004621"/>
    <w:rsid w:val="00054BEB"/>
    <w:rsid w:val="000E2CE3"/>
    <w:rsid w:val="00111557"/>
    <w:rsid w:val="002F3012"/>
    <w:rsid w:val="003A098D"/>
    <w:rsid w:val="00423B31"/>
    <w:rsid w:val="00433CF2"/>
    <w:rsid w:val="00441FF4"/>
    <w:rsid w:val="004A248F"/>
    <w:rsid w:val="00517781"/>
    <w:rsid w:val="005B79A0"/>
    <w:rsid w:val="00656E8F"/>
    <w:rsid w:val="00657BB8"/>
    <w:rsid w:val="006A4DBC"/>
    <w:rsid w:val="00750853"/>
    <w:rsid w:val="007A6404"/>
    <w:rsid w:val="007C04A6"/>
    <w:rsid w:val="00830996"/>
    <w:rsid w:val="0086384F"/>
    <w:rsid w:val="00884114"/>
    <w:rsid w:val="0099205B"/>
    <w:rsid w:val="009C796F"/>
    <w:rsid w:val="009E31B1"/>
    <w:rsid w:val="009F133B"/>
    <w:rsid w:val="00A32AA0"/>
    <w:rsid w:val="00A508B0"/>
    <w:rsid w:val="00AB2E74"/>
    <w:rsid w:val="00B26995"/>
    <w:rsid w:val="00B71C73"/>
    <w:rsid w:val="00BC094F"/>
    <w:rsid w:val="00BD2623"/>
    <w:rsid w:val="00CB02A8"/>
    <w:rsid w:val="00CB4BC2"/>
    <w:rsid w:val="00CD5739"/>
    <w:rsid w:val="00DA29D5"/>
    <w:rsid w:val="00DE7812"/>
    <w:rsid w:val="00E36EA8"/>
    <w:rsid w:val="00E521CA"/>
    <w:rsid w:val="00E979FB"/>
    <w:rsid w:val="00EC11B1"/>
    <w:rsid w:val="00F05389"/>
    <w:rsid w:val="00FA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1190E-695F-46B3-BBF7-E48D8462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8">
    <w:name w:val="Цветовое выделение"/>
    <w:uiPriority w:val="99"/>
    <w:rPr>
      <w:b/>
      <w:color w:val="26282F"/>
    </w:rPr>
  </w:style>
  <w:style w:type="character" w:customStyle="1" w:styleId="af9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a">
    <w:name w:val="Нормальный (таблица)"/>
    <w:basedOn w:val="a"/>
    <w:next w:val="a"/>
    <w:uiPriority w:val="99"/>
    <w:pPr>
      <w:ind w:firstLine="0"/>
    </w:p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c">
    <w:name w:val="Текст абзаца"/>
    <w:basedOn w:val="a"/>
    <w:link w:val="afd"/>
    <w:qFormat/>
    <w:pPr>
      <w:widowControl/>
      <w:ind w:firstLine="709"/>
    </w:pPr>
    <w:rPr>
      <w:rFonts w:ascii="Times New Roman" w:hAnsi="Times New Roman" w:cs="Times New Roman"/>
    </w:rPr>
  </w:style>
  <w:style w:type="character" w:customStyle="1" w:styleId="afd">
    <w:name w:val="Текст абзаца Знак"/>
    <w:link w:val="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link w:val="aff"/>
    <w:qFormat/>
    <w:pPr>
      <w:ind w:left="720"/>
      <w:contextualSpacing/>
    </w:p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2">
    <w:name w:val="Placeholder Text"/>
    <w:basedOn w:val="a0"/>
    <w:uiPriority w:val="99"/>
    <w:semiHidden/>
    <w:rPr>
      <w:color w:val="808080"/>
    </w:rPr>
  </w:style>
  <w:style w:type="paragraph" w:styleId="aff3">
    <w:name w:val="Revision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">
    <w:name w:val="Абзац списка Знак"/>
    <w:link w:val="afe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9">
    <w:name w:val="Hyperlink"/>
    <w:basedOn w:val="a0"/>
    <w:uiPriority w:val="99"/>
    <w:unhideWhenUsed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lenku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BA34C-5714-40BC-B8D5-DA9BA340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User</cp:lastModifiedBy>
  <cp:revision>15</cp:revision>
  <cp:lastPrinted>2024-02-08T06:22:00Z</cp:lastPrinted>
  <dcterms:created xsi:type="dcterms:W3CDTF">2023-11-17T05:54:00Z</dcterms:created>
  <dcterms:modified xsi:type="dcterms:W3CDTF">2024-02-08T06:23:00Z</dcterms:modified>
</cp:coreProperties>
</file>