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23" w:rsidRDefault="005D7023" w:rsidP="005D702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D7023" w:rsidRPr="004605E7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 xml:space="preserve">Федеральная рабочая программа </w:t>
      </w:r>
    </w:p>
    <w:p w:rsidR="005D7023" w:rsidRPr="004605E7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>начального общего образования обучающихся с ОВЗ</w:t>
      </w:r>
    </w:p>
    <w:p w:rsidR="005D7023" w:rsidRPr="004605E7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>(вариант</w:t>
      </w:r>
      <w:r>
        <w:rPr>
          <w:rFonts w:ascii="Times New Roman" w:hAnsi="Times New Roman"/>
          <w:b/>
          <w:sz w:val="28"/>
          <w:szCs w:val="28"/>
        </w:rPr>
        <w:t xml:space="preserve"> 2.3</w:t>
      </w:r>
      <w:r w:rsidRPr="004605E7">
        <w:rPr>
          <w:rFonts w:ascii="Times New Roman" w:hAnsi="Times New Roman"/>
          <w:b/>
          <w:sz w:val="28"/>
          <w:szCs w:val="28"/>
        </w:rPr>
        <w:t>)</w:t>
      </w: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СЛУХОВОГО ВОСПРИЯТИЯ И ТЕХНИКА РЕЧИ</w:t>
      </w: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Pr="003F164A" w:rsidRDefault="005D7023" w:rsidP="005D7023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3F164A">
        <w:rPr>
          <w:rFonts w:ascii="Times New Roman" w:hAnsi="Times New Roman"/>
          <w:sz w:val="28"/>
          <w:szCs w:val="28"/>
        </w:rPr>
        <w:t>(для 1 дополнительного, 1–</w:t>
      </w:r>
      <w:r w:rsidR="006F153D" w:rsidRPr="003F164A">
        <w:rPr>
          <w:rFonts w:ascii="Times New Roman" w:hAnsi="Times New Roman"/>
          <w:sz w:val="28"/>
          <w:szCs w:val="28"/>
        </w:rPr>
        <w:t>2</w:t>
      </w:r>
      <w:r w:rsidRPr="003F164A">
        <w:rPr>
          <w:rFonts w:ascii="Times New Roman" w:hAnsi="Times New Roman"/>
          <w:sz w:val="28"/>
          <w:szCs w:val="28"/>
        </w:rPr>
        <w:t xml:space="preserve"> классов общеобразовательных организаций, реализующих адаптированные основные общеобразовательные программы)</w:t>
      </w:r>
    </w:p>
    <w:p w:rsidR="005D7023" w:rsidRPr="00F32754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10473B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0473B">
        <w:rPr>
          <w:rFonts w:ascii="Times New Roman" w:hAnsi="Times New Roman"/>
          <w:b/>
          <w:sz w:val="28"/>
          <w:szCs w:val="28"/>
        </w:rPr>
        <w:t xml:space="preserve">осква </w:t>
      </w:r>
    </w:p>
    <w:p w:rsidR="005D7023" w:rsidRPr="0010473B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473B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7023" w:rsidRDefault="005D7023" w:rsidP="005D7023">
      <w:pPr>
        <w:jc w:val="center"/>
        <w:rPr>
          <w:rFonts w:ascii="Times New Roman" w:hAnsi="Times New Roman"/>
          <w:sz w:val="28"/>
          <w:szCs w:val="28"/>
        </w:rPr>
      </w:pPr>
    </w:p>
    <w:p w:rsidR="005D7023" w:rsidRDefault="005D7023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5D7023" w:rsidRDefault="005D7023">
      <w:pPr>
        <w:jc w:val="center"/>
        <w:rPr>
          <w:rFonts w:ascii="Times New Roman" w:hAnsi="Times New Roman"/>
          <w:sz w:val="28"/>
          <w:szCs w:val="28"/>
        </w:rPr>
      </w:pPr>
      <w:bookmarkStart w:id="0" w:name="_Toc130902451"/>
    </w:p>
    <w:p w:rsidR="005D7023" w:rsidRDefault="005D7023">
      <w:pPr>
        <w:jc w:val="center"/>
        <w:rPr>
          <w:rFonts w:ascii="Times New Roman" w:hAnsi="Times New Roman"/>
          <w:sz w:val="28"/>
          <w:szCs w:val="28"/>
        </w:rPr>
      </w:pPr>
    </w:p>
    <w:p w:rsidR="005D7023" w:rsidRPr="008D2AE3" w:rsidRDefault="003F164A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  <w:t>СОДЕРЖАНИЕ</w:t>
      </w:r>
    </w:p>
    <w:p w:rsidR="005D7023" w:rsidRPr="003F164A" w:rsidRDefault="002E4D80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1" w:history="1">
        <w:r w:rsidR="005D7023" w:rsidRPr="003F164A">
          <w:rPr>
            <w:rStyle w:val="a6"/>
            <w:rFonts w:ascii="Times New Roman" w:hAnsi="Times New Roman" w:cs="Times New Roman"/>
            <w:b w:val="0"/>
            <w:iCs/>
            <w:caps/>
            <w:noProof/>
            <w:color w:val="auto"/>
            <w:sz w:val="28"/>
            <w:szCs w:val="28"/>
            <w:u w:val="none"/>
          </w:rPr>
          <w:t>Пояснительная записка</w:t>
        </w:r>
        <w:r w:rsidR="005D7023" w:rsidRPr="003F164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5D7023" w:rsidRPr="003F164A">
        <w:rPr>
          <w:rFonts w:ascii="Times New Roman" w:hAnsi="Times New Roman" w:cs="Times New Roman"/>
          <w:b w:val="0"/>
          <w:noProof/>
          <w:sz w:val="28"/>
          <w:szCs w:val="28"/>
        </w:rPr>
        <w:t>3</w:t>
      </w:r>
    </w:p>
    <w:p w:rsidR="005D7023" w:rsidRPr="003F164A" w:rsidRDefault="002E4D80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2" w:history="1">
        <w:r w:rsidR="005D7023" w:rsidRPr="003F164A">
          <w:rPr>
            <w:rStyle w:val="a6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u w:val="none"/>
            <w:lang w:eastAsia="ru-RU"/>
          </w:rPr>
          <w:t>Содержание коррекционного курса «РАЗВИТИЕ СЛУХОВОГО ВОСПРИЯТИЯ И ТЕХНИКА РЕЧИ»</w:t>
        </w:r>
        <w:r w:rsidR="005D7023" w:rsidRPr="003F164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5D7023" w:rsidRPr="003F164A">
        <w:rPr>
          <w:rFonts w:ascii="Times New Roman" w:hAnsi="Times New Roman" w:cs="Times New Roman"/>
          <w:b w:val="0"/>
          <w:noProof/>
          <w:sz w:val="28"/>
          <w:szCs w:val="28"/>
        </w:rPr>
        <w:t>10</w:t>
      </w:r>
    </w:p>
    <w:p w:rsidR="005D7023" w:rsidRPr="003F164A" w:rsidRDefault="005D7023" w:rsidP="005D7023">
      <w:pPr>
        <w:pStyle w:val="31"/>
        <w:tabs>
          <w:tab w:val="right" w:leader="dot" w:pos="9345"/>
        </w:tabs>
        <w:spacing w:after="0" w:line="240" w:lineRule="auto"/>
        <w:ind w:left="0"/>
        <w:contextualSpacing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  <w:r w:rsidRPr="003F164A"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t xml:space="preserve">      ВАРИАНТ 2.3</w:t>
      </w:r>
    </w:p>
    <w:p w:rsidR="005D7023" w:rsidRPr="003F164A" w:rsidRDefault="002E4D80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3" w:history="1">
        <w:r w:rsidR="005D7023" w:rsidRPr="003F164A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1 дополнительный класс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D7023" w:rsidRPr="003F164A">
        <w:rPr>
          <w:rFonts w:ascii="Times New Roman" w:hAnsi="Times New Roman"/>
          <w:noProof/>
          <w:sz w:val="28"/>
          <w:szCs w:val="28"/>
        </w:rPr>
        <w:t>1</w:t>
      </w:r>
      <w:r w:rsidR="00513DC7" w:rsidRPr="003F164A">
        <w:rPr>
          <w:rFonts w:ascii="Times New Roman" w:hAnsi="Times New Roman"/>
          <w:noProof/>
          <w:sz w:val="28"/>
          <w:szCs w:val="28"/>
        </w:rPr>
        <w:t>1</w:t>
      </w:r>
    </w:p>
    <w:p w:rsidR="005D7023" w:rsidRPr="003F164A" w:rsidRDefault="002E4D80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4" w:history="1">
        <w:r w:rsidR="005D7023" w:rsidRPr="003F164A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1 класс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D7023" w:rsidRPr="003F164A">
        <w:rPr>
          <w:rFonts w:ascii="Times New Roman" w:hAnsi="Times New Roman"/>
          <w:noProof/>
          <w:sz w:val="28"/>
          <w:szCs w:val="28"/>
        </w:rPr>
        <w:t>1</w:t>
      </w:r>
      <w:r w:rsidR="00513DC7" w:rsidRPr="003F164A">
        <w:rPr>
          <w:rFonts w:ascii="Times New Roman" w:hAnsi="Times New Roman"/>
          <w:noProof/>
          <w:sz w:val="28"/>
          <w:szCs w:val="28"/>
        </w:rPr>
        <w:t>4</w:t>
      </w:r>
    </w:p>
    <w:p w:rsidR="005D7023" w:rsidRPr="003F164A" w:rsidRDefault="002E4D80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5" w:history="1">
        <w:r w:rsidR="005D7023" w:rsidRPr="003F164A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2 класс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 w:rsidRPr="003F164A">
        <w:rPr>
          <w:rFonts w:ascii="Times New Roman" w:hAnsi="Times New Roman"/>
          <w:noProof/>
          <w:sz w:val="28"/>
          <w:szCs w:val="28"/>
        </w:rPr>
        <w:t>18</w:t>
      </w:r>
    </w:p>
    <w:p w:rsidR="005D7023" w:rsidRPr="003F164A" w:rsidRDefault="002E4D80" w:rsidP="005D7023">
      <w:pPr>
        <w:pStyle w:val="31"/>
        <w:tabs>
          <w:tab w:val="right" w:leader="dot" w:pos="9345"/>
        </w:tabs>
        <w:spacing w:after="0" w:line="240" w:lineRule="auto"/>
        <w:ind w:left="142"/>
        <w:contextualSpacing/>
        <w:rPr>
          <w:rFonts w:ascii="Times New Roman" w:eastAsiaTheme="minorEastAsia" w:hAnsi="Times New Roman"/>
          <w:b/>
          <w:bCs/>
          <w:noProof/>
          <w:sz w:val="28"/>
          <w:szCs w:val="28"/>
          <w:lang w:eastAsia="ru-RU"/>
        </w:rPr>
      </w:pPr>
      <w:hyperlink w:anchor="_Toc130902457" w:history="1"/>
      <w:hyperlink w:anchor="_Toc130902459" w:history="1">
        <w:r w:rsidR="005D7023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Планируе</w:t>
        </w:r>
        <w:bookmarkStart w:id="1" w:name="_GoBack"/>
        <w:bookmarkEnd w:id="1"/>
        <w:r w:rsidR="005D7023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мые результаты освоения программы на уровне начального образования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 w:rsidRPr="003F164A">
        <w:rPr>
          <w:rFonts w:ascii="Times New Roman" w:hAnsi="Times New Roman"/>
          <w:noProof/>
          <w:sz w:val="28"/>
          <w:szCs w:val="28"/>
        </w:rPr>
        <w:t>24</w:t>
      </w:r>
    </w:p>
    <w:p w:rsidR="005D7023" w:rsidRPr="003F164A" w:rsidRDefault="002E4D80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hyperlink w:anchor="_Toc130902460" w:history="1">
        <w:r w:rsidR="005D7023" w:rsidRPr="003F164A">
          <w:rPr>
            <w:rStyle w:val="a6"/>
            <w:rFonts w:ascii="Times New Roman" w:hAnsi="Times New Roman"/>
            <w:noProof/>
            <w:color w:val="auto"/>
            <w:sz w:val="28"/>
            <w:szCs w:val="28"/>
            <w:u w:val="none"/>
          </w:rPr>
          <w:t>Личностные результаты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 w:rsidRPr="003F164A">
        <w:rPr>
          <w:rFonts w:ascii="Times New Roman" w:hAnsi="Times New Roman"/>
          <w:noProof/>
          <w:sz w:val="28"/>
          <w:szCs w:val="28"/>
        </w:rPr>
        <w:t>24</w:t>
      </w:r>
    </w:p>
    <w:p w:rsidR="005D7023" w:rsidRPr="003F164A" w:rsidRDefault="005D7023" w:rsidP="005D7023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3F164A">
        <w:rPr>
          <w:rFonts w:ascii="Times New Roman" w:hAnsi="Times New Roman"/>
          <w:sz w:val="28"/>
          <w:szCs w:val="28"/>
        </w:rPr>
        <w:t xml:space="preserve">      </w:t>
      </w:r>
      <w:hyperlink w:anchor="_Toc130902461" w:history="1"/>
      <w:hyperlink w:anchor="_Toc130902462" w:history="1">
        <w:r w:rsidRPr="003F164A">
          <w:rPr>
            <w:rStyle w:val="a6"/>
            <w:rFonts w:ascii="Times New Roman" w:hAnsi="Times New Roman"/>
            <w:noProof/>
            <w:color w:val="auto"/>
            <w:sz w:val="28"/>
            <w:szCs w:val="28"/>
            <w:u w:val="none"/>
          </w:rPr>
          <w:t>Предметные результаты …………………………………………………….</w:t>
        </w:r>
      </w:hyperlink>
      <w:r w:rsidR="00513DC7" w:rsidRPr="003F164A">
        <w:rPr>
          <w:rStyle w:val="a6"/>
          <w:rFonts w:ascii="Times New Roman" w:hAnsi="Times New Roman"/>
          <w:noProof/>
          <w:color w:val="auto"/>
          <w:sz w:val="28"/>
          <w:szCs w:val="28"/>
          <w:u w:val="none"/>
        </w:rPr>
        <w:t>26</w:t>
      </w:r>
    </w:p>
    <w:p w:rsidR="005D7023" w:rsidRPr="003F164A" w:rsidRDefault="005D7023" w:rsidP="005D7023">
      <w:pPr>
        <w:spacing w:after="0"/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</w:pPr>
      <w:r w:rsidRPr="003F164A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 xml:space="preserve">  ТЕМАТИЧЕСКОЕ ПЛАНИРОВАНИЕ……………………………………     </w:t>
      </w:r>
      <w:r w:rsidR="00513DC7" w:rsidRPr="003F164A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>36</w:t>
      </w:r>
    </w:p>
    <w:p w:rsidR="005D7023" w:rsidRPr="003F164A" w:rsidRDefault="002E4D80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4" w:history="1">
        <w:r w:rsidR="005D7023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1 дополнительный класс 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</w:t>
        </w:r>
        <w:r w:rsidR="00132240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33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 час</w:t>
        </w:r>
        <w:r w:rsidR="00132240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а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)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 w:rsidRPr="003F164A">
        <w:rPr>
          <w:rFonts w:ascii="Times New Roman" w:hAnsi="Times New Roman"/>
          <w:noProof/>
          <w:sz w:val="28"/>
          <w:szCs w:val="28"/>
        </w:rPr>
        <w:t>36</w:t>
      </w:r>
    </w:p>
    <w:p w:rsidR="005D7023" w:rsidRPr="003F164A" w:rsidRDefault="002E4D80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5" w:history="1">
        <w:r w:rsidR="005D7023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1 класс 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</w:t>
        </w:r>
        <w:r w:rsidR="00132240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33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 час</w:t>
        </w:r>
        <w:r w:rsidR="00132240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а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)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 w:rsidRPr="003F164A">
        <w:rPr>
          <w:rFonts w:ascii="Times New Roman" w:hAnsi="Times New Roman"/>
          <w:noProof/>
          <w:sz w:val="28"/>
          <w:szCs w:val="28"/>
        </w:rPr>
        <w:t>41</w:t>
      </w:r>
    </w:p>
    <w:p w:rsidR="005D7023" w:rsidRPr="003F164A" w:rsidRDefault="002E4D80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6" w:history="1">
        <w:r w:rsidR="005D7023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2 класс 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</w:t>
        </w:r>
        <w:r w:rsidR="00132240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34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 час</w:t>
        </w:r>
        <w:r w:rsidR="00132240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а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)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 w:rsidRPr="003F164A">
        <w:rPr>
          <w:rFonts w:ascii="Times New Roman" w:hAnsi="Times New Roman"/>
          <w:noProof/>
          <w:sz w:val="28"/>
          <w:szCs w:val="28"/>
        </w:rPr>
        <w:t>4</w:t>
      </w:r>
      <w:r w:rsidR="005D7023" w:rsidRPr="003F164A">
        <w:rPr>
          <w:rFonts w:ascii="Times New Roman" w:hAnsi="Times New Roman"/>
          <w:noProof/>
          <w:sz w:val="28"/>
          <w:szCs w:val="28"/>
        </w:rPr>
        <w:t>5</w:t>
      </w:r>
    </w:p>
    <w:p w:rsidR="005D7023" w:rsidRPr="003F164A" w:rsidRDefault="005D7023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5D7023" w:rsidRDefault="005D7023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3A593C" w:rsidRDefault="003A593C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ED0338" w:rsidRDefault="00ED0338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Pr="00FF0B72" w:rsidRDefault="005D7023" w:rsidP="00ED0338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A593C" w:rsidRPr="00FF0B72" w:rsidRDefault="003A593C" w:rsidP="00ED0338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 Полужирный" w:eastAsia="等线 Light" w:hAnsi="Times New Roman Полужирный"/>
          <w:b/>
          <w:bCs/>
          <w:caps/>
          <w:sz w:val="28"/>
          <w:szCs w:val="28"/>
        </w:rPr>
      </w:pPr>
      <w:r w:rsidRPr="00FF0B72">
        <w:rPr>
          <w:rFonts w:ascii="Times New Roman Полужирный" w:hAnsi="Times New Roman Полужирный"/>
          <w:b/>
          <w:bCs/>
          <w:iCs/>
          <w:caps/>
          <w:sz w:val="28"/>
          <w:szCs w:val="28"/>
        </w:rPr>
        <w:lastRenderedPageBreak/>
        <w:t>Пояснительная записка</w:t>
      </w:r>
      <w:bookmarkEnd w:id="0"/>
    </w:p>
    <w:p w:rsidR="00ED0338" w:rsidRPr="00471350" w:rsidRDefault="00ED0338" w:rsidP="00ED0338">
      <w:pPr>
        <w:pStyle w:val="af3"/>
        <w:spacing w:line="360" w:lineRule="auto"/>
        <w:ind w:left="0" w:right="0" w:firstLine="708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Федеральная рабочая </w:t>
      </w:r>
      <w:r w:rsidRPr="00471350">
        <w:rPr>
          <w:sz w:val="28"/>
          <w:szCs w:val="28"/>
        </w:rPr>
        <w:t>по обязательному предмету коррекционно-развивающей области внеурочной деятельности «</w:t>
      </w:r>
      <w:r>
        <w:rPr>
          <w:sz w:val="28"/>
          <w:szCs w:val="28"/>
        </w:rPr>
        <w:t>Развитие слухового восприятия и техника речи</w:t>
      </w:r>
      <w:r w:rsidRPr="00471350">
        <w:rPr>
          <w:sz w:val="28"/>
          <w:szCs w:val="28"/>
        </w:rPr>
        <w:t xml:space="preserve">» </w:t>
      </w:r>
      <w:r w:rsidRPr="00471350">
        <w:rPr>
          <w:rFonts w:eastAsia="Calibri"/>
          <w:sz w:val="28"/>
          <w:szCs w:val="28"/>
        </w:rPr>
        <w:t xml:space="preserve">разработана на основе требований к результатам освоения ФАОП НОО, установленными </w:t>
      </w:r>
      <w:r w:rsidRPr="00471350">
        <w:rPr>
          <w:rFonts w:eastAsia="SchoolBookSanPin"/>
          <w:sz w:val="28"/>
          <w:szCs w:val="28"/>
        </w:rPr>
        <w:t>ФГОС НОО о</w:t>
      </w:r>
      <w:r>
        <w:rPr>
          <w:rFonts w:eastAsia="SchoolBookSanPin"/>
          <w:sz w:val="28"/>
          <w:szCs w:val="28"/>
        </w:rPr>
        <w:t>бучающихся с ОВЗ (вариант 2.3</w:t>
      </w:r>
      <w:r w:rsidRPr="00471350">
        <w:rPr>
          <w:rFonts w:eastAsia="SchoolBookSanPin"/>
          <w:sz w:val="28"/>
          <w:szCs w:val="28"/>
        </w:rPr>
        <w:t>),</w:t>
      </w:r>
      <w:r w:rsidRPr="00471350">
        <w:rPr>
          <w:rFonts w:eastAsia="Calibri"/>
          <w:sz w:val="28"/>
          <w:szCs w:val="28"/>
        </w:rPr>
        <w:t xml:space="preserve"> и </w:t>
      </w:r>
      <w:r w:rsidRPr="00471350">
        <w:rPr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:rsidR="00ED0338" w:rsidRPr="00471350" w:rsidRDefault="00ED0338" w:rsidP="00ED03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Федеральная рабочая программа по предмету коррекционно-развивающей области </w:t>
      </w:r>
      <w:r w:rsidRPr="003158E9">
        <w:rPr>
          <w:rFonts w:ascii="Times New Roman" w:hAnsi="Times New Roman"/>
          <w:sz w:val="28"/>
          <w:szCs w:val="28"/>
        </w:rPr>
        <w:t>«</w:t>
      </w:r>
      <w:r w:rsidRPr="00F46565">
        <w:rPr>
          <w:rFonts w:ascii="Times New Roman" w:hAnsi="Times New Roman"/>
          <w:sz w:val="28"/>
          <w:szCs w:val="28"/>
        </w:rPr>
        <w:t>Развитие слухового восприятия и техника речи»</w:t>
      </w:r>
      <w:r w:rsidRPr="00471350">
        <w:rPr>
          <w:rFonts w:ascii="Times New Roman" w:hAnsi="Times New Roman"/>
          <w:sz w:val="28"/>
          <w:szCs w:val="28"/>
        </w:rPr>
        <w:t xml:space="preserve"> включает пояснительную записку, содержание обучения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3158E9">
        <w:rPr>
          <w:rFonts w:ascii="Times New Roman" w:hAnsi="Times New Roman"/>
          <w:sz w:val="28"/>
          <w:szCs w:val="28"/>
        </w:rPr>
        <w:t>1 дополнительного, 1–</w:t>
      </w:r>
      <w:r>
        <w:rPr>
          <w:rFonts w:ascii="Times New Roman" w:hAnsi="Times New Roman"/>
          <w:sz w:val="28"/>
          <w:szCs w:val="28"/>
        </w:rPr>
        <w:t>2</w:t>
      </w:r>
      <w:r w:rsidRPr="003158E9">
        <w:rPr>
          <w:rFonts w:ascii="Times New Roman" w:hAnsi="Times New Roman"/>
          <w:sz w:val="28"/>
          <w:szCs w:val="28"/>
        </w:rPr>
        <w:t xml:space="preserve"> классов </w:t>
      </w:r>
      <w:r>
        <w:rPr>
          <w:rFonts w:ascii="Times New Roman" w:hAnsi="Times New Roman"/>
          <w:sz w:val="28"/>
          <w:szCs w:val="28"/>
        </w:rPr>
        <w:t>(</w:t>
      </w:r>
      <w:r w:rsidRPr="003158E9">
        <w:rPr>
          <w:rFonts w:ascii="Times New Roman" w:hAnsi="Times New Roman"/>
          <w:sz w:val="28"/>
          <w:szCs w:val="28"/>
        </w:rPr>
        <w:t>вариант 2.</w:t>
      </w:r>
      <w:r w:rsidR="00CD56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471350">
        <w:rPr>
          <w:rFonts w:ascii="Times New Roman" w:hAnsi="Times New Roman"/>
          <w:sz w:val="28"/>
          <w:szCs w:val="28"/>
        </w:rPr>
        <w:t xml:space="preserve">распределенное по годам обучения, планируемые результаты освоения данного предмета </w:t>
      </w:r>
      <w:r>
        <w:rPr>
          <w:rFonts w:ascii="Times New Roman" w:hAnsi="Times New Roman"/>
          <w:sz w:val="28"/>
          <w:szCs w:val="28"/>
        </w:rPr>
        <w:t xml:space="preserve">слабослышащими, позднооглохшими и кохлеарно имплантироваными </w:t>
      </w:r>
      <w:r w:rsidRPr="00471350">
        <w:rPr>
          <w:rFonts w:ascii="Times New Roman" w:hAnsi="Times New Roman"/>
          <w:sz w:val="28"/>
          <w:szCs w:val="28"/>
        </w:rPr>
        <w:t xml:space="preserve">обучающимися </w:t>
      </w:r>
      <w:r w:rsidR="00FC2EC7">
        <w:rPr>
          <w:rFonts w:ascii="Times New Roman" w:hAnsi="Times New Roman"/>
          <w:sz w:val="28"/>
          <w:szCs w:val="28"/>
        </w:rPr>
        <w:t xml:space="preserve">с лёгкой умственной отсталостью </w:t>
      </w:r>
      <w:r w:rsidRPr="00471350">
        <w:rPr>
          <w:rFonts w:ascii="Times New Roman" w:hAnsi="Times New Roman"/>
          <w:sz w:val="28"/>
          <w:szCs w:val="28"/>
        </w:rPr>
        <w:t xml:space="preserve">на уровне начального общего образования при </w:t>
      </w:r>
      <w:r>
        <w:rPr>
          <w:rFonts w:ascii="Times New Roman" w:hAnsi="Times New Roman"/>
          <w:sz w:val="28"/>
          <w:szCs w:val="28"/>
        </w:rPr>
        <w:t xml:space="preserve">реализации ФАОП НОО </w:t>
      </w:r>
      <w:r w:rsidRPr="00471350">
        <w:rPr>
          <w:rFonts w:ascii="Times New Roman" w:hAnsi="Times New Roman"/>
          <w:sz w:val="28"/>
          <w:szCs w:val="28"/>
        </w:rPr>
        <w:t xml:space="preserve">и тематическое планирование. </w:t>
      </w:r>
    </w:p>
    <w:p w:rsidR="00ED0338" w:rsidRDefault="00ED0338" w:rsidP="00ED0338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  <w:r w:rsidRPr="00471350">
        <w:rPr>
          <w:sz w:val="28"/>
          <w:szCs w:val="28"/>
        </w:rPr>
        <w:t>Пояснительная записка отражает цели и задачи предмета коррекционно-развивающей области «</w:t>
      </w:r>
      <w:r>
        <w:rPr>
          <w:sz w:val="28"/>
          <w:szCs w:val="28"/>
        </w:rPr>
        <w:t>Развитие слухового восприятия и техника речи</w:t>
      </w:r>
      <w:r w:rsidRPr="0047135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раскрывает основные направления работы, </w:t>
      </w:r>
      <w:r w:rsidRPr="00471350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занятий </w:t>
      </w:r>
      <w:r w:rsidRPr="00471350">
        <w:rPr>
          <w:sz w:val="28"/>
          <w:szCs w:val="28"/>
        </w:rPr>
        <w:t>в структуре учебного плана</w:t>
      </w:r>
      <w:r>
        <w:rPr>
          <w:sz w:val="28"/>
          <w:szCs w:val="28"/>
        </w:rPr>
        <w:t>, требования к оснащению занятий, текущему и периодическому учету</w:t>
      </w:r>
      <w:r w:rsidRPr="00471350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разделе «Планируемые результаты» представлены результаты образовательно-коррекционной работы на занятиях по развитию слухового восприятия и техники речи в соответствии с годом обучения (по классам). </w:t>
      </w:r>
      <w:r w:rsidRPr="00471350">
        <w:rPr>
          <w:sz w:val="28"/>
          <w:szCs w:val="28"/>
        </w:rPr>
        <w:t>В темати</w:t>
      </w:r>
      <w:r>
        <w:rPr>
          <w:sz w:val="28"/>
          <w:szCs w:val="28"/>
        </w:rPr>
        <w:t xml:space="preserve">ческом планировании описывается </w:t>
      </w:r>
      <w:r w:rsidRPr="00471350">
        <w:rPr>
          <w:sz w:val="28"/>
          <w:szCs w:val="28"/>
        </w:rPr>
        <w:t xml:space="preserve">программное содержание </w:t>
      </w:r>
      <w:r>
        <w:rPr>
          <w:sz w:val="28"/>
          <w:szCs w:val="28"/>
        </w:rPr>
        <w:t>обучения (по классам)</w:t>
      </w:r>
      <w:r w:rsidRPr="004713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дана </w:t>
      </w:r>
      <w:r w:rsidRPr="00471350">
        <w:rPr>
          <w:sz w:val="28"/>
          <w:szCs w:val="28"/>
        </w:rPr>
        <w:t xml:space="preserve">характеристика видов деятельности, которые целесообразно использовать </w:t>
      </w:r>
      <w:r>
        <w:rPr>
          <w:sz w:val="28"/>
          <w:szCs w:val="28"/>
        </w:rPr>
        <w:t xml:space="preserve">в процессе образовательно-коррекционной работы. </w:t>
      </w:r>
    </w:p>
    <w:p w:rsidR="009B2310" w:rsidRPr="00B357A4" w:rsidRDefault="009B2310" w:rsidP="009B23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На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у обучающиеся развиваются навыки социокультурной адаптации, регуляции поведения, адекватного взаимодействия в социуме за счет получения более </w:t>
      </w:r>
      <w:r w:rsidRPr="00B357A4">
        <w:rPr>
          <w:rFonts w:ascii="Times New Roman" w:hAnsi="Times New Roman"/>
          <w:sz w:val="28"/>
          <w:szCs w:val="28"/>
        </w:rPr>
        <w:lastRenderedPageBreak/>
        <w:t xml:space="preserve">полной информации об окружающей среде при ориентации в социально значимых неречевых звучаниях окружающего мира, совершенствования навыков устной коммуникации. У них расширяются познавательные интересы в связи с получением более полной информации об окружающей среде,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досуга, в том числе совместно со слышащими сверстниками. Обучающиеся овладевают базовыми сенсорными способностями, необходимыми для более полноценного развития речевого слуха, восприятия неречевых звучаний, музыки; у них развивается восприятие различных звучаний музыкальных инструментов (игрушек) - барабана, дудки, гармошки, свистка, металлофона, бубна, ксилофона, маракасов, треугольника, румб, неречевых звучаний окружающего мира - бытовых шумов, шумов, связанных с проявлениями физиологического и эмоционального состояния человека, городских шумов, голосов животных и птиц, шумов связанных с явлениями природы, различение и опознавание разговора и пения, мужского и женского голоса. Наряду с традиционными музыкальными инструментами для обогащения сенсорной сферы обучающихся могут применяться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Звучащие чаши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включающие молоточек и подушечку,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Большой и малый гонги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передающие целую гамму звуков разнообразных по высоте и глубине звучания; шумовые инструменты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Океан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Дождь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Ливень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имитирующие различные звуки природы (от легкого прибоя до девятибалльного шторма и от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грибного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дождичка до тропического ливня),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Тамбурины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имеющие десятки возможных способов звукоизвлечения;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Африканские ксилофоны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>.</w:t>
      </w:r>
    </w:p>
    <w:p w:rsidR="009B2310" w:rsidRPr="00B357A4" w:rsidRDefault="009B2310" w:rsidP="00006C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Важное значение на занятиях придается развитию слухозрительного и слухового восприятия устной речи, ее произносительной стороны. У обучающихся целенаправленно развиваются мотивы овладения устной </w:t>
      </w:r>
      <w:r w:rsidRPr="00B357A4">
        <w:rPr>
          <w:rFonts w:ascii="Times New Roman" w:hAnsi="Times New Roman"/>
          <w:sz w:val="28"/>
          <w:szCs w:val="28"/>
        </w:rPr>
        <w:lastRenderedPageBreak/>
        <w:t>речью, достижения высоких результатов в области ее восприятия и воспроизведения, активной устной коммуникации, постоянного пользования индивидуальными слуховыми аппаратами, стремление реализовывать сформированные умения и навыки в процессе устной коммуникации в урочное, внеурочное и внешкольное время.</w:t>
      </w:r>
    </w:p>
    <w:p w:rsidR="009B2310" w:rsidRPr="00B357A4" w:rsidRDefault="009B2310" w:rsidP="00006C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На фронтальных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реализуются три направления работы:</w:t>
      </w:r>
    </w:p>
    <w:p w:rsidR="009B2310" w:rsidRPr="00B357A4" w:rsidRDefault="009B2310" w:rsidP="009B2310">
      <w:pPr>
        <w:pStyle w:val="aff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формирование у обучающихся базовых способностей, необходимых для слухового восприятия: умений вычленять разнообразные звуковые сигналы (наличие устойчивой двигательной реакции на неречевые и речевые стимулы) и дифференцировать их по длительности, интенсивности, высоте и тембру при использовании элементарных музыкальных инструментов (игрушек);</w:t>
      </w:r>
    </w:p>
    <w:p w:rsidR="009B2310" w:rsidRPr="00B357A4" w:rsidRDefault="009B2310" w:rsidP="009B2310">
      <w:pPr>
        <w:pStyle w:val="aff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развитие восприятия социально значимых неречевых звучаний окружающего мира (уличных сигналов и шумов, бытовых шумов, голосов птиц и животных);</w:t>
      </w:r>
    </w:p>
    <w:p w:rsidR="009B2310" w:rsidRPr="00B357A4" w:rsidRDefault="009B2310" w:rsidP="009B2310">
      <w:pPr>
        <w:pStyle w:val="aff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развитие восприятия и воспроизведения устной речи.</w:t>
      </w:r>
    </w:p>
    <w:p w:rsidR="009B2310" w:rsidRPr="00B357A4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Обучение проводится при пользовании обучающимися индивидуальными средствами слухопротезирования.</w:t>
      </w:r>
    </w:p>
    <w:p w:rsidR="009B2310" w:rsidRPr="00B357A4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Содержание занятий должно быть доступно всем обучающимся класса как с точки зрения восприятия неречевых звучаний, так и в области развития речевого слуха и произносительной стороны речи.</w:t>
      </w:r>
    </w:p>
    <w:p w:rsidR="009B2310" w:rsidRPr="00B357A4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На данных занятиях развитие речевого слуха, слухозрительного восприятия речи, обучение произношению строится на основе преемственности с индивидуальными занятиями. При этом первичные произносительные умения у обучающихся формируются на индивидуальных занятиях, а их закрепление осуществляется как на индивидуальных занятиях, так и на фронтальных занятиях. Это предполагает обязательное совместное планирование специальной (коррекционной) работы по закреплению </w:t>
      </w:r>
      <w:r w:rsidRPr="00B357A4">
        <w:rPr>
          <w:rFonts w:ascii="Times New Roman" w:hAnsi="Times New Roman"/>
          <w:sz w:val="28"/>
          <w:szCs w:val="28"/>
        </w:rPr>
        <w:lastRenderedPageBreak/>
        <w:t>произносительных умений и навыков, реализацию единых требований к устной речи обучающихся.</w:t>
      </w:r>
    </w:p>
    <w:p w:rsidR="009B2310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Речевой материал - слова, словосочетания, фразы, короткие диалоги, чистоговорки, рифмовки, короткие стихотворения, а также слоги, слогосочетания и отдельные звуки, отбирается с учетом знакомости и необходимости обучающимся в общении на уроках и во внеурочное время, а также в соответствие с фонетической задачей занятия (речевой материал специально насыщен закрепляемыми в данный период обучения элементами звуковой и ритмико-интонационной структуры речи).</w:t>
      </w:r>
    </w:p>
    <w:p w:rsidR="009B2310" w:rsidRPr="00FF0B72" w:rsidRDefault="009B2310" w:rsidP="009B2310">
      <w:pPr>
        <w:pStyle w:val="afd"/>
        <w:widowControl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По окончании обучения на уровне НОО обучающиеся должны достигать следующих результатов в освоении курс</w:t>
      </w:r>
      <w:r>
        <w:rPr>
          <w:rFonts w:ascii="Times New Roman" w:hAnsi="Times New Roman"/>
          <w:sz w:val="28"/>
          <w:szCs w:val="28"/>
        </w:rPr>
        <w:t>а «Развитие слухового восприятия и техника речи»</w:t>
      </w:r>
      <w:r w:rsidRPr="00FF0B72">
        <w:rPr>
          <w:rFonts w:ascii="Times New Roman" w:hAnsi="Times New Roman"/>
          <w:sz w:val="28"/>
          <w:szCs w:val="28"/>
        </w:rPr>
        <w:t>: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желание и умения обучающихся вступать в устную коммуникацию в процессе учебной и внеурочной деятельности, в знакомых жизненных ситуациях;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стремление к овладению восприятием и воспроизведением устной речи;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желание и умения пользоваться индивидуальными средствами слухопротезирования (с учетом аудиолого-педагогических рекомендаций);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восприятия на слух (с помощью индивидуальных слуховых аппаратов или с помощью кохлеарного импланта и индивидуального слухового аппарата (кохлеарных имплантов) в зависимости от слухопротезирования обучающегося) речевого материала, связанного с учебной и внеурочной деятельностью;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восприятия на слух речевого материала слабослышащими обучающимися без использования слуховых аппаратов;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 затруднении в восприятии устной речи реализация умений вероятностного прогнозирования речевой информации на основе воспринятых элементов речи, коммуникативной ситуации, речевого и внеречевого контекста;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>выражение непонимания в устных высказываниях при затруднении в восприятии речевой информации;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(соответствующего выражения лица, позы, пластики);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реализовывать сформированные произносительные умения в самостоятельной речи и при чтении, декламации стихотворений, применять сформированные навыки самоконтроля произношения;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реализовывать сформированные коммуникативные действия, а также знакомые правила речевого этикета в процессе овладения восприятием и воспроизведением устной речи, а также в процессе устной коммуникации в учебной и внеурочной деятельности.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приобщение к музыкально-ритмической деятельности (при использовании индивидуальных слуховых аппаратов); желание участвовать в доступных видах музыкально-ритмической деятельности при реализации сформированных умений;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проявлять творческие способности в художественной деятельности, связанной с музыкой;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восприятия (с помощью индивидуальных средств электроакустической коррекции слуха) слухозрительно и на слух отработанного речевого материала; закрепление произносительных умений (при использовании фонетической ритмики и музыкальных средств);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овладение тематической и терминологической лексикой, а также лексикой по организации учебной деятельности данного коррекционно-развивающего курса;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реализация сформированных умений в различных видах внеурочной художественной деятельности, в том числе совместной с нормативно развивающимися обучающимися;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>умения восприятия на слух (с индивидуальными слуховыми аппаратами и без них, или с кохлеарными имплантами (имплантом) и индивидуальным слуховым аппаратом в зависимости от слухопротезирования обучающихся), словесного определения доступных неречевых звучаний окружающего мира, включая социально значимые бытовые и городские шумы, шумы, связанные с явлениями природы, шумы, связанные с проявлениями физиологического и эмоционального состояния человека, разговор и пение, мужской и женский голоса;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произносить отработанный речевой материал эмоционально, внятно и естественно, использовать при устной коммуникации естественные невербальные средства (соответствующее выражение лица, позу, пластику);</w:t>
      </w:r>
    </w:p>
    <w:p w:rsidR="009B2310" w:rsidRPr="00FF0B72" w:rsidRDefault="009B2310" w:rsidP="009B2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соблюдение сформированных произносительных умений в самостоятельных высказываниях;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 общении с использованием устной речи реализация сформированных коммуникативных действий, соблюдение знакомых правил речевого этикета;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владение тематической и терминологической лексикой, а также лексикой по организации учебной деятельности данного коррекционно-развивающего курса;</w:t>
      </w:r>
    </w:p>
    <w:p w:rsidR="009B2310" w:rsidRPr="00FF0B72" w:rsidRDefault="009B2310" w:rsidP="009B2310">
      <w:pPr>
        <w:pStyle w:val="afd"/>
        <w:widowControl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слуховых аппаратов), в том числе совместной со слышащими обучающимися и взрослыми</w:t>
      </w:r>
    </w:p>
    <w:p w:rsidR="009B2310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Мониторинг включает текущий учет достижения обучающимися планируемых результатов (на каждом занятии) и периодический учет освоения содержания данного коррекционного курса, который проводится в конце каждой четверти. В содержание периодического учета входит изучение результатов работы по развитию у обучающихся слухового восприятия неречевых звучаний - звучаний элементарных музыкальных </w:t>
      </w:r>
      <w:r w:rsidRPr="00B357A4">
        <w:rPr>
          <w:rFonts w:ascii="Times New Roman" w:hAnsi="Times New Roman"/>
          <w:sz w:val="28"/>
          <w:szCs w:val="28"/>
        </w:rPr>
        <w:lastRenderedPageBreak/>
        <w:t xml:space="preserve">инструментов (игрушек), звуков окружающего мира, а также восприятия и воспроизведения речевого материала, планируемого вместе с педагогическим работником, ведущим занятия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Формирование речевого слуха и произносительной стороны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. По результатам мониторинга педагогический работник, ведущий занятия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составляет отчет о достижении планируемых результатов обучения по всем его направлениям - развитие слухового восприятия с помощью элементарных музыкальных инструментов (игрушек), развитие восприятия неречевых звучаний окружающего мира, развитие восприятия и воспроизведения устной речи обучающихся, и предоставляет его администрации образовательной организации. Кроме этого, желательно, чтобы данный педагогический работник принимал участие в обследовании восприятия и воспроизведения устной речи, проводимом на индивидуальных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Формирование речевого слуха и произносительной стороны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>, участвовал в ежегодном составлении характеристики слухоречевого развития каждого обучающегося (совместно с педагогическим работником, ведущим индивидуальные занятия и музыкально-ритмические занятия).</w:t>
      </w:r>
    </w:p>
    <w:p w:rsidR="009B2310" w:rsidRDefault="009B2310" w:rsidP="009B2310">
      <w:pPr>
        <w:pStyle w:val="Style5"/>
        <w:widowControl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фронтальных занятий по развитию слухового восприятия и техники речи</w:t>
      </w:r>
      <w:r w:rsidRPr="00FF0B72">
        <w:rPr>
          <w:sz w:val="28"/>
          <w:szCs w:val="28"/>
        </w:rPr>
        <w:t xml:space="preserve"> предполагает постоянное пользование обучающимися индивидуальными средствами слухопротезирования (с учетом аудиолого-педагогических рекомендаций).</w:t>
      </w:r>
    </w:p>
    <w:p w:rsidR="009B2310" w:rsidRPr="00471350" w:rsidRDefault="009B2310" w:rsidP="009B2310">
      <w:pPr>
        <w:pStyle w:val="af5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49C7">
        <w:rPr>
          <w:rFonts w:ascii="Times New Roman" w:hAnsi="Times New Roman"/>
          <w:sz w:val="28"/>
          <w:szCs w:val="28"/>
        </w:rPr>
        <w:t>В соответствии с ФГОС НОО обучающихся с ОВЗ и ФАОП НОО (вариант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9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6649C7">
        <w:rPr>
          <w:rFonts w:ascii="Times New Roman" w:hAnsi="Times New Roman"/>
          <w:sz w:val="28"/>
          <w:szCs w:val="28"/>
        </w:rPr>
        <w:t>) «</w:t>
      </w:r>
      <w:r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 w:rsidRPr="006649C7">
        <w:rPr>
          <w:rFonts w:ascii="Times New Roman" w:hAnsi="Times New Roman"/>
          <w:sz w:val="28"/>
          <w:szCs w:val="28"/>
        </w:rPr>
        <w:t>» (фронтальные занятия) являются обязательным предметом коррекционно - развивающей области внеурочной деятельности. «</w:t>
      </w:r>
      <w:r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 w:rsidRPr="006649C7">
        <w:rPr>
          <w:rFonts w:ascii="Times New Roman" w:hAnsi="Times New Roman"/>
          <w:sz w:val="28"/>
          <w:szCs w:val="28"/>
        </w:rPr>
        <w:t xml:space="preserve">» проводятся в 1 дополнительном, 1 - </w:t>
      </w:r>
      <w:r>
        <w:rPr>
          <w:rFonts w:ascii="Times New Roman" w:hAnsi="Times New Roman"/>
          <w:sz w:val="28"/>
          <w:szCs w:val="28"/>
        </w:rPr>
        <w:t>2</w:t>
      </w:r>
      <w:r w:rsidRPr="006649C7">
        <w:rPr>
          <w:rFonts w:ascii="Times New Roman" w:hAnsi="Times New Roman"/>
          <w:sz w:val="28"/>
          <w:szCs w:val="28"/>
        </w:rPr>
        <w:t xml:space="preserve"> классах по </w:t>
      </w:r>
      <w:r>
        <w:rPr>
          <w:rFonts w:ascii="Times New Roman" w:hAnsi="Times New Roman"/>
          <w:sz w:val="28"/>
          <w:szCs w:val="28"/>
        </w:rPr>
        <w:t>одному</w:t>
      </w:r>
      <w:r w:rsidRPr="006649C7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у</w:t>
      </w:r>
      <w:r w:rsidRPr="006649C7">
        <w:rPr>
          <w:rFonts w:ascii="Times New Roman" w:hAnsi="Times New Roman"/>
          <w:sz w:val="28"/>
          <w:szCs w:val="28"/>
        </w:rPr>
        <w:t xml:space="preserve"> в неделю. Продолжительность занятия в 1 дополнительном и 1 классах составляет 35 минут, во 2 </w:t>
      </w:r>
      <w:r>
        <w:rPr>
          <w:rFonts w:ascii="Times New Roman" w:hAnsi="Times New Roman"/>
          <w:sz w:val="28"/>
          <w:szCs w:val="28"/>
        </w:rPr>
        <w:t>классе</w:t>
      </w:r>
      <w:r w:rsidRPr="006649C7">
        <w:rPr>
          <w:rFonts w:ascii="Times New Roman" w:hAnsi="Times New Roman"/>
          <w:sz w:val="28"/>
          <w:szCs w:val="28"/>
        </w:rPr>
        <w:t xml:space="preserve"> - 40 минут. При составлении расписания рекомендуется равномерное распределение занятий в течение учебной недели.</w:t>
      </w:r>
    </w:p>
    <w:p w:rsidR="009B2310" w:rsidRPr="00FF0B72" w:rsidRDefault="009B2310" w:rsidP="009B2310">
      <w:pPr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 (пункт 3.4.16 Санитарно-эпидемиологических требований).</w:t>
      </w:r>
    </w:p>
    <w:p w:rsidR="009B2310" w:rsidRPr="00FF0B72" w:rsidRDefault="009B2310" w:rsidP="009B2310">
      <w:pPr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:rsidR="009B2310" w:rsidRDefault="009B2310" w:rsidP="00ED0338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</w:p>
    <w:p w:rsidR="00361A04" w:rsidRDefault="00361A04" w:rsidP="00361A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КОРРЕКЦИОНН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ОГО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КУРС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61A04" w:rsidRDefault="00361A04" w:rsidP="00361A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РАЗВИТИЕ СЛУХОВОГО ВОСПРИЯТИЯ И ТЕХНИКА РЕЧИ»</w:t>
      </w:r>
    </w:p>
    <w:p w:rsidR="003A593C" w:rsidRPr="00FF0B72" w:rsidRDefault="003A593C"/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ВАРИАНТ 2.</w:t>
      </w:r>
      <w:r w:rsidR="005E12C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p w:rsidR="00CF4F65" w:rsidRDefault="003A593C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Примерное распределение часов на курсы, </w:t>
      </w:r>
    </w:p>
    <w:p w:rsidR="003A593C" w:rsidRPr="00FF0B72" w:rsidRDefault="003A593C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/>
          <w:b/>
          <w:sz w:val="28"/>
          <w:szCs w:val="28"/>
          <w:lang w:eastAsia="ru-RU"/>
        </w:rPr>
        <w:t>входящие в коррекционно-развивающую область</w:t>
      </w:r>
    </w:p>
    <w:p w:rsidR="003A593C" w:rsidRPr="00FF0B72" w:rsidRDefault="003A593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45"/>
        <w:gridCol w:w="850"/>
        <w:gridCol w:w="710"/>
        <w:gridCol w:w="706"/>
        <w:gridCol w:w="710"/>
        <w:gridCol w:w="710"/>
        <w:gridCol w:w="562"/>
        <w:gridCol w:w="537"/>
      </w:tblGrid>
      <w:tr w:rsidR="003A593C" w:rsidRPr="00FF0B72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3C" w:rsidRPr="00FF0B72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область) Коррекционно-развивающая область,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речи (индивидуальные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8356DF" w:rsidRDefault="003A593C">
            <w:pPr>
              <w:pStyle w:val="aff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D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437A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437A">
              <w:rPr>
                <w:rFonts w:ascii="Times New Roman" w:hAnsi="Times New Roman" w:cs="Times New Roman"/>
                <w:sz w:val="24"/>
                <w:szCs w:val="24"/>
              </w:rPr>
              <w:t>. Развитие познавательной сферы (индивидуальные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37A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437A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36437A" w:rsidRDefault="0036437A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37A">
              <w:rPr>
                <w:rFonts w:ascii="Times New Roman" w:hAnsi="Times New Roman" w:cs="Times New Roman"/>
                <w:sz w:val="24"/>
                <w:szCs w:val="24"/>
              </w:rPr>
              <w:t>5. Социально-бытовая ориентировка</w:t>
            </w:r>
          </w:p>
          <w:p w:rsidR="0036437A" w:rsidRPr="0036437A" w:rsidRDefault="0036437A" w:rsidP="0036437A">
            <w:pPr>
              <w:rPr>
                <w:lang w:eastAsia="ru-RU"/>
              </w:rPr>
            </w:pPr>
            <w:r w:rsidRPr="0036437A">
              <w:rPr>
                <w:rFonts w:ascii="Times New Roman" w:hAnsi="Times New Roman"/>
                <w:sz w:val="24"/>
                <w:szCs w:val="24"/>
                <w:lang w:eastAsia="ru-RU"/>
              </w:rPr>
              <w:t>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8309A4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8309A4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8309A4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37A" w:rsidRDefault="008309A4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22CD" w:rsidRDefault="001B22CD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3A3901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390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 ДОПОЛНИТЕЛЬНЫЙ КЛАСС</w:t>
      </w:r>
    </w:p>
    <w:p w:rsidR="003A593C" w:rsidRPr="00FF0B72" w:rsidRDefault="001B22CD" w:rsidP="001B22C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593C" w:rsidRPr="00FF0B72">
        <w:rPr>
          <w:rFonts w:ascii="Times New Roman" w:hAnsi="Times New Roman"/>
          <w:sz w:val="28"/>
          <w:szCs w:val="28"/>
          <w:lang w:eastAsia="ru-RU"/>
        </w:rPr>
        <w:t>(1 час в неделю, 33 часа в год)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Содержание работы по развитию слухового восприятия и техники речи включает в себя восприятие речевых и неречевых звучаний, музыки; закладывает основы представлений слабослышащих и позднооглохших обучающихся о многообразии и богатстве мира звуков, способствует формированию и совершенствованию навыков восприятия и воспроизведения ритмико-интонационной структуры звучащей речи, различных неречевых звучаний, музыки и шумов, формированию навыков практической ориентации в звучащем мире. В процессе работы создаются предпосылки к формированию навыков общения слабослышащих, позднооглохших и кохлеарно имплантированных школьников </w:t>
      </w:r>
      <w:r w:rsidR="001041B8">
        <w:rPr>
          <w:rFonts w:ascii="Times New Roman" w:hAnsi="Times New Roman"/>
          <w:sz w:val="28"/>
          <w:szCs w:val="28"/>
          <w:lang w:eastAsia="ru-RU"/>
        </w:rPr>
        <w:t xml:space="preserve">с лёгкой степенью умственной отсталости (интеллектуальными нарушениями) </w:t>
      </w:r>
      <w:r>
        <w:rPr>
          <w:rFonts w:ascii="Times New Roman" w:hAnsi="Times New Roman"/>
          <w:sz w:val="28"/>
          <w:szCs w:val="28"/>
          <w:lang w:eastAsia="ru-RU"/>
        </w:rPr>
        <w:t>с окружающими при помощи внятной</w:t>
      </w:r>
      <w:r w:rsidR="001041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эмоционально-выразительной речи</w:t>
      </w:r>
      <w:r w:rsidR="001041B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фронтального занятия по развитию слухового восприятия и технике речи включает два раздела: развитие слухового восприятия и техника речи.</w:t>
      </w:r>
    </w:p>
    <w:p w:rsidR="00F90BCF" w:rsidRDefault="00F90BCF" w:rsidP="00F90BC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Развитие слухового восприятия</w:t>
      </w:r>
    </w:p>
    <w:p w:rsidR="00F90BCF" w:rsidRPr="00824826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Работа по развитию слуха включает: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Развитие слухового восприятия речевых и неречевых звучаний, музыки, ритмико-интонационной структуры звучащей речи, различных шумов, формирование навыков практической ориентации в звучащем мире.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слухозрительно и на слух (с индивидуальными слуховыми аппаратами и без них, с кохлеарными имплантами/имплантом) знакомого и необходимого в общении на уроках и во внеурочное время речевого материала (фраз, слов, словосочетаний); восприятие и 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Восприятие речи с помощью звукоусиливающей аппаратуры стационарного типа, </w:t>
      </w:r>
      <w:r>
        <w:rPr>
          <w:rFonts w:ascii="Times New Roman" w:hAnsi="Times New Roman"/>
          <w:sz w:val="28"/>
          <w:szCs w:val="28"/>
          <w:lang w:val="en-US" w:eastAsia="ru-RU"/>
        </w:rPr>
        <w:t>FM</w:t>
      </w:r>
      <w:r w:rsidRPr="0082482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системы, индивидуальных слуховых аппаратов, кохлеарных имплантов. Восприятие на слух небольших текстов, содержание которых близко личному опыту и наблюдениям учащихся; понимание содержания текста и выделение его главной мысли. Восприятие на слух фраз, содержащих знакомые слова, словосочетания; восприятие на слух текстов со знакомыми по значению словами.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 д.),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Неречевой материал содержит разные по звучанию акустические звуки: на начальных этапах обучения это контрастные звучания (высокочастотные — низкочастотные); на последующих этапах обучения — близкие в частотном диапазоне. Подбор неречевых звучаний, речевого материала производится по темам «Звуки природы», «Транспорт», «Дикие животные», «Домашние животные», «Музыкальные игрушки», «Зимующие птицы» и т. д. 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на занятиях закладывается основа для применения приобретённого опыта в восприятии неречевых звуков окружающего мира и навыков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F90BCF" w:rsidRDefault="00F90BCF" w:rsidP="007E0F19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Восприятие и различение на слух речи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Обучающиеся воспринимают на слух с помощью стационарной звукоусиливающей аппаратуры / FM-системы и без неё, с помощью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индивидуальных слуховых аппаратов, кохлеарных имплантов (на оптимальном для обучающихся расстоянии) знакомый по значению речевой материал (слова, словосочетания, фразы):</w:t>
      </w:r>
    </w:p>
    <w:p w:rsidR="00F90BCF" w:rsidRDefault="00F90BCF" w:rsidP="001041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331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 xml:space="preserve"> обиходно-разговорного характера, относящегося к организации учебной деятельности типа: Как ты слышишь? Как зовут твою учительницу? Какой сейчас урок? Различают на слух имена и фамилии обучающихся; простейшие приказания и поручения; вопросы; целевые установки (будем слушать, будем говорить, будем играть и т. д.);</w:t>
      </w:r>
    </w:p>
    <w:p w:rsidR="00F90BCF" w:rsidRDefault="00F90BCF" w:rsidP="001041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речевой материал, относящейся к изучению общеобразовательных предметов по темам «Школа», «Учебные вещи», «Игрушки», «Овощи», «Фрукты», «Осень» и др.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Работа над ритмико-интонационной структурой речи</w:t>
      </w:r>
      <w:r>
        <w:rPr>
          <w:rFonts w:ascii="Times New Roman" w:hAnsi="Times New Roman"/>
          <w:sz w:val="28"/>
          <w:szCs w:val="28"/>
          <w:lang w:eastAsia="ru-RU"/>
        </w:rPr>
        <w:t xml:space="preserve">. На занятиях обучающиеся определяют темп и характер речи учителя (громко, тихо, быстро, медленно); ритм слов; количество слогов в словах, устанавливают их последовательность (односложные, двухсложные, трёхсложные слова) из вышеперечисленных тем; начало и конец словосочетаний. Нотируют словосочетания и простые предложения с голоса учителя; 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воспринимают речевой материал с электронного носителя (сказки, стихи, рассказы); различают и воспринимают ритм простейших слогосочетаний типа: та, па, таТА, Папа, таТАта, папаПА, Татата и т. д.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на слух неречевых звучаний. </w:t>
      </w:r>
      <w:r>
        <w:rPr>
          <w:rFonts w:ascii="Times New Roman" w:hAnsi="Times New Roman"/>
          <w:iCs/>
          <w:sz w:val="28"/>
          <w:szCs w:val="28"/>
          <w:lang w:eastAsia="ru-RU"/>
        </w:rPr>
        <w:t>На занятиях о</w:t>
      </w:r>
      <w:r>
        <w:rPr>
          <w:rFonts w:ascii="Times New Roman" w:hAnsi="Times New Roman"/>
          <w:sz w:val="28"/>
          <w:szCs w:val="28"/>
          <w:lang w:eastAsia="ru-RU"/>
        </w:rPr>
        <w:t xml:space="preserve">бучающиеся определяют источник звучания с помощью музыкальных игрушек: барабан — дудка, гармонь — бубен и др.; число звуковых сигналов и воспроизведение их количества на инструменте (барабане, металлофоне, бубне и т. д.). Различают и воспроизводят громкость звучания (эти упражнения проводятся и на материале слогов и слов; и основной смысл их проведения на материале неречевых звучаний — оказание положительного влияния на формирование произносительной стороны речи); долготу и краткость звучания; различают шумы (в количестве 2—4) по темам «Звуки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природы», «Домашние животные», «Дикие животные», «Игрушки», «Транспорт» и др.</w:t>
      </w:r>
    </w:p>
    <w:p w:rsidR="00F90BCF" w:rsidRPr="007D3F2D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F2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музыки. </w:t>
      </w:r>
      <w:r w:rsidRPr="007D3F2D">
        <w:rPr>
          <w:rFonts w:ascii="Times New Roman" w:hAnsi="Times New Roman"/>
          <w:sz w:val="28"/>
          <w:szCs w:val="28"/>
          <w:lang w:eastAsia="ru-RU"/>
        </w:rPr>
        <w:t>Обучающиеся различают музыкальные ритмы (марш, вальс); характер музыкальных ритмов (весёлый — грустный)</w:t>
      </w:r>
      <w:r w:rsidR="007D3F2D" w:rsidRPr="007D3F2D">
        <w:rPr>
          <w:rFonts w:ascii="Times New Roman" w:hAnsi="Times New Roman"/>
          <w:sz w:val="28"/>
          <w:szCs w:val="28"/>
          <w:lang w:eastAsia="ru-RU"/>
        </w:rPr>
        <w:t>.</w:t>
      </w:r>
      <w:r w:rsidRPr="007D3F2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0BCF" w:rsidRDefault="00F90BCF" w:rsidP="00F90BC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Техника речи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над техникой речи включает выработку умения самостоятельно распределять дыхательные паузы, выделяя синтагмы при чтении текста; соблюдение словесного ударения. Формирование произносительной стороны речи включает отработку правильного произношения звуков речи и их сочетаний в словах; дифференцированное произношение звуков в слогах, словах и фразах, дифференцированное произношение звуков, родственных по артикуляции, в ходе их усвоения.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Фронтальное занятие по развитию слухового восприятия и технике речи проводится в специально оборудованном слуховом классе, с использованием индивидуальных слуховых аппаратов, кохлеарных имплантов. Возможно использование на занятии стационарной звукоусиливающей аппаратуры / радиокласса (FM-системы).</w:t>
      </w:r>
    </w:p>
    <w:p w:rsidR="003A593C" w:rsidRPr="00FF0B72" w:rsidRDefault="003A593C">
      <w:pPr>
        <w:spacing w:after="0" w:line="360" w:lineRule="auto"/>
        <w:ind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1 КЛАСС</w:t>
      </w:r>
    </w:p>
    <w:p w:rsidR="003A593C" w:rsidRDefault="003A593C" w:rsidP="00F62F9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sz w:val="28"/>
          <w:szCs w:val="28"/>
          <w:lang w:eastAsia="ru-RU"/>
        </w:rPr>
        <w:t>(1 час в неделю, 33 часа в год)</w:t>
      </w:r>
    </w:p>
    <w:p w:rsidR="00214F1E" w:rsidRDefault="00214F1E" w:rsidP="00F62F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Содержание работы по развитию слухового восприятия и техники речи включает в себя восприятие речевых и неречевых звучаний, музыки, закладывает основы представлений слабослышащих, позднооглохших и кохлеарно имплантированных обучающихся о многообразии и богатстве мира звуков, способствует формированию и совершенствованию навыков восприятия и воспроизведения ритмико-интонационной структуры звучащей речи, различных неречевых звучаний, музыки и шумов, формированию навыков практической ориентации в звучащем мире. Создаются предпосылки к формированию навыков общения слабослышащих,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позднооглохших и кохлеарно имплантированных обучающихся с окружающими при помощи не только внятной, но и эмоционально выразительной речи, повышается их культурный уровень.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фронтального занятия по развитию слухового восприятия и технике речи включает два раздела: развитие слухового восприятия и техника речи.</w:t>
      </w:r>
    </w:p>
    <w:p w:rsidR="00214F1E" w:rsidRDefault="00214F1E" w:rsidP="00214F1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Развитие слухового восприятия</w:t>
      </w:r>
    </w:p>
    <w:p w:rsidR="00214F1E" w:rsidRPr="00765D55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Работа по развитию слуха включает: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Развитие слухового восприятия речевых и неречевых звучаний, музыки, ритмико-интонационной структуры звучащей речи, различных шумов, формирование навыков практической ориентации в звучащем мире.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слухозрительно и на слух (с индивидуальными слуховыми аппаратами и без них, с кохлеарными имплантами) знакомого и 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</w:p>
    <w:p w:rsidR="00214F1E" w:rsidRPr="00CD7DC9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речи с помощью звукоусиливающей аппаратуры стационарного типа</w:t>
      </w:r>
      <w:r w:rsidRPr="00C94051">
        <w:rPr>
          <w:rFonts w:ascii="Times New Roman" w:hAnsi="Times New Roman"/>
          <w:sz w:val="28"/>
          <w:szCs w:val="28"/>
          <w:lang w:eastAsia="ru-RU"/>
        </w:rPr>
        <w:t xml:space="preserve">, FM-системы, </w:t>
      </w:r>
      <w:r>
        <w:rPr>
          <w:rFonts w:ascii="Times New Roman" w:hAnsi="Times New Roman"/>
          <w:sz w:val="28"/>
          <w:szCs w:val="28"/>
          <w:lang w:eastAsia="ru-RU"/>
        </w:rPr>
        <w:t xml:space="preserve">индивидуальных слуховых аппаратов, кохлеарных имплантов. Восприятие шёпотной речи </w:t>
      </w:r>
      <w:r w:rsidRPr="00C94051">
        <w:rPr>
          <w:rFonts w:ascii="Times New Roman" w:hAnsi="Times New Roman"/>
          <w:sz w:val="28"/>
          <w:szCs w:val="28"/>
          <w:lang w:eastAsia="ru-RU"/>
        </w:rPr>
        <w:t>на слух без слухового аппарата, с кохлеарным имплантом</w:t>
      </w:r>
      <w:r w:rsidR="00CD7D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DC9" w:rsidRPr="00CD7DC9">
        <w:rPr>
          <w:rFonts w:ascii="Times New Roman" w:hAnsi="Times New Roman"/>
          <w:sz w:val="28"/>
          <w:szCs w:val="28"/>
          <w:lang w:eastAsia="ru-RU"/>
        </w:rPr>
        <w:t>(</w:t>
      </w:r>
      <w:r w:rsidR="00CD7DC9" w:rsidRPr="00CD7DC9">
        <w:rPr>
          <w:rFonts w:ascii="Times New Roman" w:hAnsi="Times New Roman"/>
          <w:sz w:val="28"/>
          <w:szCs w:val="28"/>
        </w:rPr>
        <w:t>с учетом индивидуальных возможностей обучающихся)</w:t>
      </w:r>
      <w:r w:rsidRPr="00CD7DC9">
        <w:rPr>
          <w:rFonts w:ascii="Times New Roman" w:hAnsi="Times New Roman"/>
          <w:sz w:val="28"/>
          <w:szCs w:val="28"/>
          <w:lang w:eastAsia="ru-RU"/>
        </w:rPr>
        <w:t>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на слух небольших текстов, содержание которых близко личному опыту и наблюдениям учащихся; понимание содержания текста и выделение его главной мысли. Восприятие на слух фраз, содержащих знакомые слова, словосочетания; восприятие на слух текстов со знакомыми по значению словами.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 д.),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Неречевой материал содержит </w:t>
      </w:r>
      <w:r w:rsidRPr="00765D55">
        <w:rPr>
          <w:rFonts w:ascii="Times New Roman" w:hAnsi="Times New Roman"/>
          <w:sz w:val="28"/>
          <w:szCs w:val="28"/>
          <w:lang w:eastAsia="ru-RU"/>
        </w:rPr>
        <w:t>разные по акустическим характеристикам звуки:</w:t>
      </w:r>
      <w:r>
        <w:rPr>
          <w:rFonts w:ascii="Times New Roman" w:hAnsi="Times New Roman"/>
          <w:sz w:val="28"/>
          <w:szCs w:val="28"/>
          <w:lang w:eastAsia="ru-RU"/>
        </w:rPr>
        <w:t xml:space="preserve"> на начальных этапах обучения это контрастные звучания (высокочастотные — низкочастотные); на последующих этапах обучения — близкие в частотном диапазоне. Подбор неречевых звучаний, речевого материала производится по темам «Звуки природы», «Транспорт», «Дикие животные», «Домашние животные», «Музыкальные игрушки», «Перелётные птицы», «Зимующие птицы», «Насекомые», «Бытовые шумы» и т. д.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и различение на слух музыки. Формирование первоначальных знаний о музыке; опыта хорового исполнительства (во время речитативного пения); формирование первичных знаний о композиторах.</w:t>
      </w:r>
      <w:r w:rsidRPr="00765D5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на занятиях закладывается основа для применения приобретённого опыта в восприятии неречевых звуков окружающего мира и навыков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на слух речи.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Обучающиеся воспринимают на слух с помощью стационарной звукоусиливающей </w:t>
      </w:r>
      <w:r w:rsidRPr="0089323B">
        <w:rPr>
          <w:rFonts w:ascii="Times New Roman" w:hAnsi="Times New Roman"/>
          <w:sz w:val="28"/>
          <w:szCs w:val="28"/>
          <w:lang w:eastAsia="ru-RU"/>
        </w:rPr>
        <w:t>аппаратуры / FM</w:t>
      </w:r>
      <w:r>
        <w:rPr>
          <w:rFonts w:ascii="Times New Roman" w:hAnsi="Times New Roman"/>
          <w:sz w:val="28"/>
          <w:szCs w:val="28"/>
          <w:lang w:eastAsia="ru-RU"/>
        </w:rPr>
        <w:t>-системы и без неё, с помощью индивидуальных слуховых аппаратов, кохлеарных имплантов знакомый по значению речевой материал (слова, словосочетания, фразы):</w:t>
      </w:r>
    </w:p>
    <w:p w:rsidR="00214F1E" w:rsidRDefault="00214F1E" w:rsidP="007071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23B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 xml:space="preserve"> обиходно-разговорного характера, относящегося к организации учебной деятельности типа: Как ты слышишь? Как зовут твою учительницу? Какой сейчас урок? Различение на слух имен и фамилии обучающихся;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простейших приказаний и поручений; вопросов; целевых установок (будем слушать, будем говорить, будем играть и т. д.);</w:t>
      </w:r>
    </w:p>
    <w:p w:rsidR="00214F1E" w:rsidRDefault="00214F1E" w:rsidP="007071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относящегося к изучению общеобразовательных предметов по темам: «Школа», «Учебные вещи», «Игрушки», «Овощи», «Фрукты», «Осень», «Растения леса. Деревья».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Работа над ритмико-интонационной структурой речи</w:t>
      </w:r>
      <w:r>
        <w:rPr>
          <w:rFonts w:ascii="Times New Roman" w:hAnsi="Times New Roman"/>
          <w:sz w:val="28"/>
          <w:szCs w:val="28"/>
          <w:lang w:eastAsia="ru-RU"/>
        </w:rPr>
        <w:t>. Обучающиеся определяют темп и характер речи учителя (громко, тихо, быстро, медленно); различают и воспринимают ритм простейших слогосочетаний типа: та, па, таТА, Папа, таТАта, папаПА, Татата и т. д.; определяют ритм слов;  количество слогов в словах, устанавливают их последовательность (односложные, двусложные, трёхсложные слова) из вышеперечисленных тем; определяют начало и конец словосочетаний; нотируют словосочетания и простые предложения с голоса учителя; воспринимают речевой материал с электронного носителя (сказки, стихи, рассказы).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на слух неречевых звучаний. </w:t>
      </w:r>
      <w:r w:rsidRPr="0089323B">
        <w:rPr>
          <w:rFonts w:ascii="Times New Roman" w:hAnsi="Times New Roman"/>
          <w:iCs/>
          <w:sz w:val="28"/>
          <w:szCs w:val="28"/>
          <w:lang w:eastAsia="ru-RU"/>
        </w:rPr>
        <w:t>В процессе обучения</w:t>
      </w:r>
      <w:r w:rsidRPr="008932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слабослышащие, позднооглохшие и кохлеарно имплантированные школьники различают на слух с помощью индивидуальных слуховых аппаратов или без них, с кохлеарными имплантами звучания музыкальных игрушек: барабан — дудка, гармонь — бубен, металлофон — свисток, звучащие игрушки; определяют направление звука (спереди, сзади, справа, слева); определяют число звуковых сигналов и воспроизводят на инструменте (барабане, металлофоне, бубне и т. д.) и голосом; воспроизводят силу звучания на инструменте и голосом; долготу и краткость звучаний на инструменте и голосом; различают шумы (в количестве 2—4) по темам: «Звуки природы», «Домашние животные», «Дикие животные», «Зимующие птицы», «Игрушки», «Транспорт» и др.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43A">
        <w:rPr>
          <w:rFonts w:ascii="Times New Roman" w:hAnsi="Times New Roman"/>
          <w:i/>
          <w:iCs/>
          <w:sz w:val="28"/>
          <w:szCs w:val="28"/>
          <w:lang w:eastAsia="ru-RU"/>
        </w:rPr>
        <w:t>Восприятие и различение музыки, песен.</w:t>
      </w:r>
      <w:r w:rsidRPr="003204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2043A">
        <w:rPr>
          <w:rFonts w:ascii="Times New Roman" w:hAnsi="Times New Roman"/>
          <w:sz w:val="28"/>
          <w:szCs w:val="28"/>
          <w:lang w:eastAsia="ru-RU"/>
        </w:rPr>
        <w:t>Обучающиеся на занятиях различают музыкальные ритмы (марш, вальс, польку), сопровождают их прослушивание движением, дирижированием; определяют характер музыкальных ритмов (весёлый — грустный)</w:t>
      </w:r>
      <w:r w:rsidR="0032043A" w:rsidRPr="0032043A">
        <w:rPr>
          <w:rFonts w:ascii="Times New Roman" w:hAnsi="Times New Roman"/>
          <w:sz w:val="28"/>
          <w:szCs w:val="28"/>
          <w:lang w:eastAsia="ru-RU"/>
        </w:rPr>
        <w:t>.</w:t>
      </w:r>
      <w:r w:rsidRPr="003204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4F1E" w:rsidRDefault="00214F1E" w:rsidP="00214F1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Техника речи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над техникой речи включает выработку умения самостоятельно распределять дыхательные паузы, выделяя синтагмы при чтении текста, соблюдать словесное ударение. Формирование произносительной стороны речи включает отработку правильного произношение в словах и фразах усвоенных звуков речи и их сочетаний, дифференцированное произношения звуков в слогах, словах и фразах, дифференцированное произношение звуков, родственных по артикуляции, в ходе их усвоения.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Фронтальное занятие по развитию слухового восприятия и технике речи проводится в специально оборудованном слуховом классе, с использованием индивидуальных слуховых аппаратов, кохлеарных имплантов. Возможно использование на занятиях стационарной звукоусиливающей аппаратуры / радиокласса (FM-системы). </w:t>
      </w:r>
    </w:p>
    <w:p w:rsidR="00214F1E" w:rsidRPr="00FF0B72" w:rsidRDefault="00214F1E" w:rsidP="00214F1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2 КЛАСС</w:t>
      </w:r>
    </w:p>
    <w:p w:rsidR="006321F3" w:rsidRDefault="00A703B7" w:rsidP="00A703B7">
      <w:pPr>
        <w:pStyle w:val="af3"/>
        <w:spacing w:line="360" w:lineRule="auto"/>
        <w:ind w:left="0" w:firstLine="0"/>
        <w:jc w:val="center"/>
        <w:rPr>
          <w:sz w:val="28"/>
          <w:szCs w:val="28"/>
        </w:rPr>
      </w:pPr>
      <w:r w:rsidRPr="006321F3">
        <w:rPr>
          <w:sz w:val="28"/>
          <w:szCs w:val="28"/>
        </w:rPr>
        <w:t xml:space="preserve"> </w:t>
      </w:r>
      <w:r w:rsidR="003A593C" w:rsidRPr="006321F3">
        <w:rPr>
          <w:sz w:val="28"/>
          <w:szCs w:val="28"/>
        </w:rPr>
        <w:t>(1 час в неделю, 34 часа в год)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Занятие по развитию слухового восприятия и технике речи проводится в специально оборудованном слуховом классе, с использованием индивидуальных слуховых аппаратов, кохлеарных имплантов. Возможно использование на занятиях стационарной звукоусиливающей аппаратуры / радиокласса (FM-системы). </w:t>
      </w:r>
    </w:p>
    <w:p w:rsidR="006321F3" w:rsidRDefault="006321F3" w:rsidP="006321F3">
      <w:pPr>
        <w:pStyle w:val="af3"/>
        <w:spacing w:line="360" w:lineRule="auto"/>
        <w:ind w:left="0" w:right="-1"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развитию слухоречевых навыков предусматривает: </w:t>
      </w:r>
      <w:r>
        <w:rPr>
          <w:color w:val="000000"/>
          <w:w w:val="110"/>
          <w:sz w:val="28"/>
          <w:szCs w:val="28"/>
        </w:rPr>
        <w:t xml:space="preserve">интенсивное развитие остаточного </w:t>
      </w:r>
      <w:r>
        <w:rPr>
          <w:color w:val="000000"/>
          <w:w w:val="105"/>
          <w:sz w:val="28"/>
          <w:szCs w:val="28"/>
        </w:rPr>
        <w:t xml:space="preserve">слуха; </w:t>
      </w:r>
      <w:r>
        <w:rPr>
          <w:color w:val="000000"/>
          <w:w w:val="110"/>
          <w:sz w:val="28"/>
          <w:szCs w:val="28"/>
        </w:rPr>
        <w:t xml:space="preserve">выработку слухозрительной основы для восприятия устной речи с </w:t>
      </w:r>
      <w:r>
        <w:rPr>
          <w:color w:val="000000"/>
          <w:sz w:val="28"/>
          <w:szCs w:val="28"/>
        </w:rPr>
        <w:t xml:space="preserve">помощью слуховых аппаратов (и без них), кохлеарных имплантов; </w:t>
      </w:r>
      <w:r>
        <w:rPr>
          <w:color w:val="000000"/>
          <w:sz w:val="28"/>
          <w:szCs w:val="28"/>
        </w:rPr>
        <w:tab/>
      </w:r>
      <w:r>
        <w:rPr>
          <w:color w:val="000000"/>
          <w:w w:val="110"/>
          <w:sz w:val="28"/>
          <w:szCs w:val="28"/>
        </w:rPr>
        <w:t>усиление слухового компонента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слухозрительном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восприятии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 xml:space="preserve">устной речи; обогащение и уточнение представлений о речевых и неречевых звуках; развитие связной речи; формирование навыков коммуникативного общения; совершенствование навыков речевого общения как одного из важнейших </w:t>
      </w:r>
      <w:r>
        <w:rPr>
          <w:color w:val="000000"/>
          <w:w w:val="105"/>
          <w:sz w:val="28"/>
          <w:szCs w:val="28"/>
        </w:rPr>
        <w:t xml:space="preserve">факторов социальной адаптации; </w:t>
      </w:r>
      <w:r>
        <w:rPr>
          <w:color w:val="000000"/>
          <w:sz w:val="28"/>
          <w:szCs w:val="28"/>
        </w:rPr>
        <w:t xml:space="preserve">воспитание у детей </w:t>
      </w:r>
      <w:r>
        <w:rPr>
          <w:color w:val="000000"/>
          <w:sz w:val="28"/>
          <w:szCs w:val="28"/>
        </w:rPr>
        <w:lastRenderedPageBreak/>
        <w:t xml:space="preserve">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(стационарных устройств и/или индивидуальных слуховых аппаратов/кохлеарных имплантов).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восприятию речи на слух происходит в системе обучения слабослышащих, позднооглохших и кохлеарно имплантированных обучающихся родному языку в его коммуникативной функции. Обучение восприятию речи на слух на фронтальных занятиях осуществляется в соответствии с программными требованиями, которые определяются годом обучения, степенью снижения слуха и уровнем речевого развития слабослышащих, позднооглохших и кохларно имплантированных младших школьников. Основной задачей работы по развитию речевого слуха является слуховая тренировка восприятия устной речи с помощью индивидуальных слуховых аппаратов (и без них) или с помощью кохлеарного импланта (кохлеарных имплантов) для обеспечения полноценного общения со слышащими людьми в различных коммуникативных ситуациях повседневной жизни.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работы включает: 1) восприятие и различение речевых и неречевых звучаний; 2) восприятие и различение музыки; 3) формирование фонетически внятной, выразительной устной речи обучающихся.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Восприятие и различение на слух речи. </w:t>
      </w:r>
      <w:r>
        <w:rPr>
          <w:color w:val="000000"/>
          <w:sz w:val="28"/>
          <w:szCs w:val="28"/>
        </w:rPr>
        <w:t xml:space="preserve">Развитие речевого слуха обучающихся проводится с использованием разных видов речевой деятельности на речевом материале различной степени сложности. Речевой материал, предъявляемый на занятии, в основном должен быть знаком обучающимся по значению. Вместе с тем постепенно включается и незнакомый по значению материал. При обучении восприятию на слух речевых единиц (фраза, словосочетание, слово) на занятии ученикам предъявляется грамматически и семантически неоднородный речевой материал. Речевой материал подбирается не по грамматическому или </w:t>
      </w:r>
      <w:r>
        <w:rPr>
          <w:color w:val="000000"/>
          <w:sz w:val="28"/>
          <w:szCs w:val="28"/>
        </w:rPr>
        <w:lastRenderedPageBreak/>
        <w:t xml:space="preserve">фонетическому принципу. Решающим признаком, по которому речевой материал включается в слуховую тренировку, является смысловая, социальная значимость, его необходимость в общении, употребляемость в бытовых ситуациях и в ходе учебно-воспитательного процесса.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учётом различной степени снижения слуха и уровнем развития речи обучающимся предлагается разный речевой материал. Более сложный по содержанию и больший по объёму предусмотрен для предъявления обучающимся с наименьшей потерей слуха и более высоким уровнем речевого развития, менее сложный материал предлагается ученикам со значительным снижением слуха и низким уровнем развития речи (знакомые по значению слова, словосочетания, простые короткие фразы). Часть программного материала, связанного с учебной деятельностью и выделенного для восприятия на слух на конкретном занятии, включается после ознакомления с его значением на общеобразовательном уроке. Восприятие учебного материала, представляющего собой развёрнутые смысловые структуры, определяет необходимость включения в работу по развитию речевого слуха текстового материала. Обучение восприятию текстов на слух строится на основе аналитико-синтетического метода в системе обучения детей с нарушением слуха языку в его коммуникативной функции. С первых дней обучения в процессе слуховых упражнений обучающиеся воспринимают не только осмысленные речевые единицы, но при необходимости — отдельные слоги, звуки, из которых состоит воспринимаемое слово.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Речевой материал, используемый на фронтальном занятии, разбит на разделы: </w:t>
      </w:r>
    </w:p>
    <w:p w:rsidR="006321F3" w:rsidRDefault="006321F3" w:rsidP="00C41953">
      <w:pPr>
        <w:pStyle w:val="af3"/>
        <w:spacing w:line="360" w:lineRule="auto"/>
        <w:ind w:left="0" w:right="-1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речевой материал обиходно-разговорного характера и относящихся к организации учебной и внеурочной деятельности;</w:t>
      </w:r>
    </w:p>
    <w:p w:rsidR="006321F3" w:rsidRDefault="006321F3" w:rsidP="00C41953">
      <w:pPr>
        <w:pStyle w:val="af3"/>
        <w:spacing w:line="360" w:lineRule="auto"/>
        <w:ind w:left="0" w:right="-1" w:firstLine="708"/>
        <w:rPr>
          <w:color w:val="000000"/>
          <w:sz w:val="28"/>
          <w:szCs w:val="28"/>
        </w:rPr>
      </w:pPr>
      <w:r w:rsidRPr="00275B2E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) речевой материал, связанный с изучением предметов общеобразовательных дисциплин (развитие речи, формирование грамматического строя речи, математика, ознакомление с окружающим </w:t>
      </w:r>
      <w:r>
        <w:rPr>
          <w:color w:val="000000"/>
          <w:sz w:val="28"/>
          <w:szCs w:val="28"/>
        </w:rPr>
        <w:lastRenderedPageBreak/>
        <w:t>миром и др.);</w:t>
      </w:r>
    </w:p>
    <w:p w:rsidR="006321F3" w:rsidRDefault="006321F3" w:rsidP="00C41953">
      <w:pPr>
        <w:pStyle w:val="af3"/>
        <w:spacing w:line="360" w:lineRule="auto"/>
        <w:ind w:left="0" w:right="-1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речевой материал, представленный в виде тем и текстов различной тематики, способствующий формированию связных высказываний обучающихся и переносу их речевых умений в различные коммуникативные ситуации.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Работая над ритмико-интонационной структурой речи, </w:t>
      </w:r>
      <w:r>
        <w:rPr>
          <w:color w:val="000000"/>
          <w:sz w:val="28"/>
          <w:szCs w:val="28"/>
        </w:rPr>
        <w:t>обучающиеся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определяют темп и характер речи учителя (быстро – медленно, громко - тихо); ритм слов; количество слогов в словах, устанавливают их последовательность (односложные, двухсложные, трёхсложные слова) из выше перечисленных тем; определяют начало и конец словосочетаний; нотируют слова и словосочетания с голоса учителя; различают и воспринимают ритм простейших слогосочетаний, типа: </w:t>
      </w:r>
      <w:r>
        <w:rPr>
          <w:i/>
          <w:color w:val="000000"/>
          <w:sz w:val="28"/>
          <w:szCs w:val="28"/>
        </w:rPr>
        <w:t xml:space="preserve">та, па, таТА, Папа, таТАта, папаПА, Татата </w:t>
      </w:r>
      <w:r>
        <w:rPr>
          <w:color w:val="000000"/>
          <w:sz w:val="28"/>
          <w:szCs w:val="28"/>
        </w:rPr>
        <w:t xml:space="preserve">и т. д.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фронтальном занятии при восприятии речевого материала применяются различные виды работы, которые учитель подбирает в зависимости от индивидуальных возможностей обучающихся и цели занятия, с учётом дидактического принципа «от простого к сложному»: выполнение поручений на практическом материале и отчёт; использование речевых игр; ответы на вопросы; восприятие слова или фразы и выбор соответствующей картинки; составление или выбор из фразы словосочетаний по схеме; повторение предложения, подсчёт количества слов; дополнение тематического ряда слов; дополнение — распространение — сокращение предложений; запоминание слов и повторение в той же последовательности; определение пропущенного слова в условиях учебной ситуации; нахождение ошибки в предъявленной фразе; выделение звуков в начале слов и составление из них нового слова; составление предложения с опорными словами; восприятие в предложении слов с перемещающимся логическим ударением и воспроизведение их;  восприятие интонационных структур предложения; восстановление деформированного предложения или текста с опорой на картинки; использование учебной («подсказывающей») ситуации </w:t>
      </w:r>
      <w:r>
        <w:rPr>
          <w:color w:val="000000"/>
          <w:sz w:val="28"/>
          <w:szCs w:val="28"/>
        </w:rPr>
        <w:lastRenderedPageBreak/>
        <w:t xml:space="preserve">в мини-инсценировках с включением кратких диалогов; составление рассказа по серии картинок; составление рассказа по картине (открытой, закрытой, конструктивной), макету, презентации; деление текста на части; составление плана рассказа; выборочный пересказ или пересказ всего текста, воспринятого на слух; пересказ текста с включением диалогических единств; озаглавливание текста; слуховые диктанты.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Восприятие и различение на слух неречевых звучаний.</w:t>
      </w:r>
      <w:r>
        <w:rPr>
          <w:color w:val="000000"/>
          <w:sz w:val="28"/>
          <w:szCs w:val="28"/>
        </w:rPr>
        <w:t xml:space="preserve"> Во время работы в этом направлении у обучающихся совершенствуются умения воспринимать и различать на слух неречевые звучания (музыкальные игрушки, шумы). Кроме этого </w:t>
      </w:r>
      <w:r w:rsidRPr="0039402B">
        <w:rPr>
          <w:color w:val="000000"/>
          <w:sz w:val="28"/>
          <w:szCs w:val="28"/>
        </w:rPr>
        <w:t xml:space="preserve">обучающиеся </w:t>
      </w:r>
      <w:r>
        <w:rPr>
          <w:color w:val="000000"/>
          <w:sz w:val="28"/>
          <w:szCs w:val="28"/>
        </w:rPr>
        <w:tab/>
      </w:r>
      <w:r>
        <w:rPr>
          <w:color w:val="000000"/>
          <w:w w:val="110"/>
          <w:sz w:val="28"/>
          <w:szCs w:val="28"/>
        </w:rPr>
        <w:t xml:space="preserve">определяют источник звучания с помощью музыкальных игрушек: </w:t>
      </w:r>
      <w:r>
        <w:rPr>
          <w:color w:val="000000"/>
          <w:w w:val="105"/>
          <w:sz w:val="28"/>
          <w:szCs w:val="28"/>
        </w:rPr>
        <w:t xml:space="preserve">барабан — бубен, металлофон — дудка, звучащие игрушки; </w:t>
      </w:r>
      <w:r>
        <w:rPr>
          <w:color w:val="000000"/>
          <w:w w:val="110"/>
          <w:sz w:val="28"/>
          <w:szCs w:val="28"/>
        </w:rPr>
        <w:t xml:space="preserve">направление звука (спереди, сзади, справа, слева); </w:t>
      </w:r>
      <w:r>
        <w:rPr>
          <w:color w:val="000000"/>
          <w:w w:val="105"/>
          <w:sz w:val="28"/>
          <w:szCs w:val="28"/>
        </w:rPr>
        <w:t>число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звуковых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сигналов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 xml:space="preserve">и воспроизведение их количества </w:t>
      </w:r>
      <w:r>
        <w:rPr>
          <w:color w:val="000000"/>
          <w:sz w:val="28"/>
          <w:szCs w:val="28"/>
        </w:rPr>
        <w:t xml:space="preserve">на инструменте (барабане, металлофоне, бубне и т.д.); </w:t>
      </w:r>
      <w:r>
        <w:rPr>
          <w:color w:val="000000"/>
          <w:w w:val="110"/>
          <w:sz w:val="28"/>
          <w:szCs w:val="28"/>
        </w:rPr>
        <w:t xml:space="preserve">воспроизводят силу звучания инструмента; долготу и краткость </w:t>
      </w:r>
      <w:r>
        <w:rPr>
          <w:color w:val="000000"/>
          <w:sz w:val="28"/>
          <w:szCs w:val="28"/>
        </w:rPr>
        <w:t xml:space="preserve">звучания; </w:t>
      </w:r>
      <w:r>
        <w:rPr>
          <w:color w:val="000000"/>
          <w:w w:val="110"/>
          <w:sz w:val="28"/>
          <w:szCs w:val="28"/>
        </w:rPr>
        <w:t>различают и воспроизводят слитное и прерывистое звучание; различают шумы (в количестве 2—4) по темам: «Звуки природы», «Домаш</w:t>
      </w:r>
      <w:r>
        <w:rPr>
          <w:color w:val="000000"/>
          <w:sz w:val="28"/>
          <w:szCs w:val="28"/>
        </w:rPr>
        <w:t>ние животные», «Домашние птицы», «Дикие животные», «Дикие птицы», «Игрушки», «Транспорт».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 w:rsidRPr="00B72B2C">
        <w:rPr>
          <w:i/>
          <w:iCs/>
          <w:color w:val="000000"/>
          <w:sz w:val="28"/>
          <w:szCs w:val="28"/>
        </w:rPr>
        <w:t xml:space="preserve">Восприятие и различение музыки и песен. </w:t>
      </w:r>
      <w:r w:rsidRPr="00B72B2C">
        <w:rPr>
          <w:color w:val="000000"/>
          <w:sz w:val="28"/>
          <w:szCs w:val="28"/>
        </w:rPr>
        <w:t>Во время работы над восприятием музыки и песен обучающиеся различают музыкальные ритмы (марш, вальс, польку), сопровождают их прослушивание движением, дирижированием; определяют характер музыкальных ритмов (весёлый — грустный, спокойный – бодрый) и средства музыкальной выразительности, такие как темп, громкость, ритм (быстрый — медленный, громкий — тихий, танцевальный — маршевый); отличают музыку от песни; хоровое исполнение от сольного.</w:t>
      </w:r>
      <w:r>
        <w:rPr>
          <w:color w:val="000000"/>
          <w:sz w:val="28"/>
          <w:szCs w:val="28"/>
        </w:rPr>
        <w:t xml:space="preserve"> </w:t>
      </w:r>
    </w:p>
    <w:p w:rsidR="006321F3" w:rsidRDefault="006321F3" w:rsidP="006321F3">
      <w:pPr>
        <w:pStyle w:val="af3"/>
        <w:spacing w:line="360" w:lineRule="auto"/>
        <w:ind w:left="0" w:right="-1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Техника речи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произносительной стороны речи у слабослышащих, позднооглохших и кохлеарно имплантированных обучающихся </w:t>
      </w:r>
      <w:r>
        <w:rPr>
          <w:color w:val="000000"/>
          <w:sz w:val="28"/>
          <w:szCs w:val="28"/>
        </w:rPr>
        <w:lastRenderedPageBreak/>
        <w:t xml:space="preserve">осуществляется на полисенсорной основе с опорой на различные анализаторы (слуховой, зрительный, двигательный, тактильный). Сразу надо отметить, что постановка и коррекция звуков речи проводится учителем-дефектологом на индивидуальных занятиях, а на фронтальных — осуществляется только закрепление и автоматизация уже поставленных звуков.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произносительных навыков у обучающихся в первую очередь ведётся на основе подражания речи педагога, воспринимаемой на слухозрительной и слуховой основе. Для закрепления правильного произношения на фронтальных занятиях используется такой методический приём, как фонетическая ритмика. Этот приём часто применяется во время проведения фонетических (речевых) зарядок в начале занятия. Работа по формированию произносительной стороны речи проводится со звукоусиливающей аппаратурой индивидуального пользования (слуховыми аппаратами, кохлеарными имплантами) на разнообразном речевом материале различной степени сложности с использованием разных видов речевых действий и на речевом материале, который знаком обучающимся по значению и грамматическому оформлению.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разных видов речевых действий (подражание — сопряжённое и отражённое проговаривание; чтение; ря́довая речь, называние предметов, действий, картинок; ответы на вопросы; самостоятельная речь) предусматривает реализацию важнейшего дидактического принципа — переход от более простых видов речевых действий к более сложным, требующим от обучающихся определённой меры самостоятельности и приближающим их к естественным ситуациям речевого общения.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занятии при закреплении правильного произношения применяются различные виды работы, которые учитель подбирает в зависимости от поставленных им на занятии задач, с учётом индивидуальных возможностей и особенностей обучающихся, выстраивая в последовательности от простого к сложному, от малого к большому </w:t>
      </w:r>
      <w:r>
        <w:rPr>
          <w:color w:val="000000"/>
          <w:sz w:val="28"/>
          <w:szCs w:val="28"/>
        </w:rPr>
        <w:lastRenderedPageBreak/>
        <w:t xml:space="preserve">(от звука — к слогу, к слову, к словосочетанию, к предложению и тексту): изолированное произнесение звука; выделение ударного слога в слогосочетаниях, воспроизведение ритма слов; повторение слогов, слов и фраз за учителем; чтение слогов, слов, фраз, текстов-миниатюр; вставка пропущенной буквы в слова и фразы; подбор слов на заданный звук; составление словосочетаний, предложений из слов; чтение текстов стихотворений; чтение и отгадывание загадок; называние картинок; ответы на вопросы по картинкам; решение математических примеров; дополнение словосочетаний и предложений по картинке; составление словосочетаний и предложений по подстановочным таблицам на основе чтения или чтения и называния картинки; использование ролевых игр; побуждение к речевым действиям; воспроизведение в предложении слов с перемещающимся логическим ударением; воспроизведение интонационных структур предложения; составление рассказа по картинке (серии картин), по вопросам, опорным словам и др.; озвучивание продуктов совместной деятельности учителя и ученика (мультфильмов, диафильмов и т. п. ). </w:t>
      </w:r>
    </w:p>
    <w:p w:rsidR="006321F3" w:rsidRPr="006321F3" w:rsidRDefault="006321F3" w:rsidP="006321F3">
      <w:pPr>
        <w:pStyle w:val="af3"/>
        <w:spacing w:line="360" w:lineRule="auto"/>
        <w:ind w:firstLine="709"/>
        <w:rPr>
          <w:sz w:val="28"/>
          <w:szCs w:val="28"/>
        </w:rPr>
      </w:pPr>
    </w:p>
    <w:p w:rsidR="003A593C" w:rsidRPr="00FF0B72" w:rsidRDefault="003A593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ПРОГРАММЫ НА</w:t>
      </w:r>
      <w:r w:rsidR="003D617D" w:rsidRPr="00FF0B72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УРОВНЕ НАЧАЛЬНОГО ОБРАЗОВАНИЯ</w:t>
      </w: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 обучения</w:t>
      </w:r>
    </w:p>
    <w:p w:rsidR="003A593C" w:rsidRPr="00FF0B72" w:rsidRDefault="003A593C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Личностные результаты освоения курсов коррекционно-развивающей области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FF0B72">
        <w:rPr>
          <w:rFonts w:ascii="Times New Roman" w:hAnsi="Times New Roman"/>
          <w:bCs/>
          <w:sz w:val="28"/>
          <w:szCs w:val="28"/>
        </w:rPr>
        <w:t>Личностные результаты включают ценностные отношения обучающегося к</w:t>
      </w:r>
      <w:r w:rsidR="006321F3">
        <w:rPr>
          <w:rFonts w:ascii="Times New Roman" w:hAnsi="Times New Roman"/>
          <w:bCs/>
          <w:sz w:val="28"/>
          <w:szCs w:val="28"/>
        </w:rPr>
        <w:t> </w:t>
      </w:r>
      <w:r w:rsidRPr="00FF0B72">
        <w:rPr>
          <w:rFonts w:ascii="Times New Roman" w:hAnsi="Times New Roman"/>
          <w:bCs/>
          <w:sz w:val="28"/>
          <w:szCs w:val="28"/>
        </w:rPr>
        <w:t xml:space="preserve">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FF0B72">
        <w:rPr>
          <w:rFonts w:ascii="Times New Roman" w:hAnsi="Times New Roman"/>
          <w:sz w:val="28"/>
          <w:szCs w:val="28"/>
        </w:rPr>
        <w:t xml:space="preserve">предполагают готовность и способность ребёнка с нарушением слуха </w:t>
      </w:r>
      <w:r w:rsidR="008E4783">
        <w:rPr>
          <w:rFonts w:ascii="Times New Roman" w:hAnsi="Times New Roman"/>
          <w:sz w:val="28"/>
          <w:szCs w:val="28"/>
        </w:rPr>
        <w:t xml:space="preserve">с </w:t>
      </w:r>
      <w:r w:rsidR="008E4783" w:rsidRPr="008E4783">
        <w:rPr>
          <w:rFonts w:ascii="Times New Roman" w:hAnsi="Times New Roman"/>
          <w:sz w:val="28"/>
          <w:szCs w:val="28"/>
        </w:rPr>
        <w:t>лёгкой умственной отсталостью</w:t>
      </w:r>
      <w:r w:rsidR="008E4783">
        <w:t xml:space="preserve"> </w:t>
      </w:r>
      <w:r w:rsidRPr="00FF0B72">
        <w:rPr>
          <w:rFonts w:ascii="Times New Roman" w:hAnsi="Times New Roman"/>
          <w:sz w:val="28"/>
          <w:szCs w:val="28"/>
        </w:rPr>
        <w:t xml:space="preserve">к обучению, включая </w:t>
      </w:r>
      <w:r w:rsidRPr="00FF0B72">
        <w:rPr>
          <w:rFonts w:ascii="Times New Roman" w:hAnsi="Times New Roman"/>
          <w:sz w:val="28"/>
          <w:szCs w:val="28"/>
        </w:rPr>
        <w:lastRenderedPageBreak/>
        <w:t>мотивированность к познанию и приобщению к</w:t>
      </w:r>
      <w:r w:rsidR="006321F3">
        <w:rPr>
          <w:rFonts w:ascii="Times New Roman" w:hAnsi="Times New Roman"/>
          <w:sz w:val="28"/>
          <w:szCs w:val="28"/>
        </w:rPr>
        <w:t> </w:t>
      </w:r>
      <w:r w:rsidRPr="00FF0B72">
        <w:rPr>
          <w:rFonts w:ascii="Times New Roman" w:hAnsi="Times New Roman"/>
          <w:sz w:val="28"/>
          <w:szCs w:val="28"/>
        </w:rPr>
        <w:t>культуре общества, и должны отражать приобретение первоначального опыта деятельности обучающихся, в части: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 (умение адекватно оценивать свои силы; пользоваться доступными информационными средствами для осуществления связи с другими обучающимися, родителями (законными представителями);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владение вербальными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обратиться за помощью к взрослому, выразить отказ и недовольство, благодарность, сочувствие);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 xml:space="preserve">способность к осмыслению картины мира, ее временно-пространственной организации (расширение и накопление знакомых и разнообразно освоенных мест за пределами дома и школы; умение </w:t>
      </w:r>
      <w:r w:rsidRPr="008E4783">
        <w:rPr>
          <w:rFonts w:ascii="Times New Roman" w:hAnsi="Times New Roman"/>
          <w:sz w:val="28"/>
          <w:szCs w:val="28"/>
        </w:rPr>
        <w:lastRenderedPageBreak/>
        <w:t>соотносить сезонные изменения природы и жизни людей, взаимосвязи явлений окружающего мира и расширяющегося личного пространства);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способность к осмысление социального окружения, своего места в нем,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людьми разного возраста;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:rsidR="008E4783" w:rsidRPr="008E4783" w:rsidRDefault="008E4783" w:rsidP="008E4783">
      <w:pPr>
        <w:jc w:val="both"/>
        <w:rPr>
          <w:rFonts w:ascii="Times New Roman" w:hAnsi="Times New Roman"/>
          <w:sz w:val="28"/>
          <w:szCs w:val="28"/>
        </w:rPr>
      </w:pPr>
    </w:p>
    <w:p w:rsidR="003A593C" w:rsidRPr="00FF0B72" w:rsidRDefault="003A593C" w:rsidP="00A37615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</w:p>
    <w:p w:rsidR="0060692B" w:rsidRPr="00FF0B72" w:rsidRDefault="0060692B" w:rsidP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1 дополнительный класс</w:t>
      </w:r>
    </w:p>
    <w:p w:rsidR="0060692B" w:rsidRPr="00FF0B72" w:rsidRDefault="0060692B" w:rsidP="0060692B">
      <w:pPr>
        <w:pStyle w:val="3"/>
        <w:spacing w:before="11" w:line="360" w:lineRule="auto"/>
        <w:ind w:firstLine="2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0B72">
        <w:rPr>
          <w:rFonts w:ascii="Times New Roman" w:hAnsi="Times New Roman" w:cs="Times New Roman"/>
          <w:b w:val="0"/>
          <w:bCs w:val="0"/>
          <w:sz w:val="28"/>
          <w:szCs w:val="28"/>
        </w:rPr>
        <w:t>К концу 1 дополнительного класса обучающиеся научатся: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воспринимать на слух с помощью индивидуальных слуховых аппаратов и без них или с помощью кохлеарного импланта / кохлеарных имплантов речевой материал (знакомые по значению слова, словосочетания, простые короткие фразы) обиходно-разговорного характера, связанный с учебной деятельностью и с изучением общеобразовательных предметов; шёпотной речи </w:t>
      </w:r>
      <w:r w:rsidRPr="00FF0B72">
        <w:rPr>
          <w:rFonts w:ascii="Times New Roman" w:hAnsi="Times New Roman" w:cs="Times New Roman"/>
          <w:sz w:val="28"/>
          <w:szCs w:val="28"/>
        </w:rPr>
        <w:t>(обучающиеся с I—II степенью тугоухости, кохлеарно имплантированные обучающиеся);</w:t>
      </w:r>
    </w:p>
    <w:p w:rsidR="0060692B" w:rsidRPr="0060692B" w:rsidRDefault="0060692B" w:rsidP="00F03E20">
      <w:pPr>
        <w:pStyle w:val="aff"/>
        <w:numPr>
          <w:ilvl w:val="0"/>
          <w:numId w:val="16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92B">
        <w:rPr>
          <w:rFonts w:ascii="Times New Roman" w:hAnsi="Times New Roman"/>
          <w:sz w:val="28"/>
          <w:szCs w:val="28"/>
        </w:rPr>
        <w:t xml:space="preserve"> </w:t>
      </w:r>
      <w:r w:rsidRPr="0060692B">
        <w:rPr>
          <w:rFonts w:ascii="Times New Roman" w:hAnsi="Times New Roman" w:cs="Times New Roman"/>
          <w:sz w:val="28"/>
          <w:szCs w:val="28"/>
        </w:rPr>
        <w:t>произносить слитно, на одном выдохе, ряда слогов, слов, словосочетаний и фраз из 4—5 слогов сопряжённо с учителем и отражённо по подражанию;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>изменять силу голоса в связи со словесным ударением, громкость и высоту собственного голоса (сопряжённо с учителем и отражённо по подражанию);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соблюдать подвижность ударения сопряжённо с учителем и отражённо по подражанию при изменении грамматической формы слова;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дифференцированно произносить гласные и согласные звуки в слогах, словах, коротких фразах;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произносить имеющиеся в речи и вызванные звуки;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приближённо произносить с использованием допустимых замен ещё не усвоенные звуки;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приближённо произносить слова, включающие ещё не усвоенные звуки, используя допустимые звуковые замены;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произносить слова слитно, голосом нормальной высоты, тембра и силы, с соблюдением звукового состава (точно или приближённо) и словесного ударения (сопряженно, отражённо, по надстрочному знаку) в дву-, трёхсложных словах;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соблюдать в речи правила орфоэпии (сопряжённо и отражённо, по надстрочному знаку, в отработанном материале самостоятельно);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произносить слитно, на одном выдохе, фразы (из 4—5 слов) в темпе, близком к естественному (сопряжённо и отражённо);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воспроизводить предложения по цели высказывания: повествовательное, вопросительное, побудительное; по интонации: восклицательное, невосклицательное (сопряжённо, отражённо);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темп и характер речи учителя (громко, тихо, быстро, медленно); 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ритм слов; количество слогов в словах, устанавливать их последовательность (односложные, двухсложные, трёхсложные слова); 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начало и конец словосочетаний;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нотировать словосочетания и простые предложения с голоса учителя; 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воспринимать речевой материал с электронного носителя (сказки, стихи, рассказы);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 воспринимать ритм простейших слогосочетаний;</w:t>
      </w:r>
    </w:p>
    <w:p w:rsidR="0060692B" w:rsidRPr="009C43DA" w:rsidRDefault="0060692B" w:rsidP="0060692B">
      <w:pPr>
        <w:pStyle w:val="aff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3DA">
        <w:rPr>
          <w:rFonts w:ascii="Times New Roman" w:hAnsi="Times New Roman" w:cs="Times New Roman"/>
          <w:sz w:val="28"/>
          <w:szCs w:val="28"/>
        </w:rPr>
        <w:t>различать на слух: музыкальные игрушки, число звуковых сигналов, долготу и краткость звучаний, и воспроизв</w:t>
      </w:r>
      <w:r>
        <w:rPr>
          <w:rFonts w:ascii="Times New Roman" w:hAnsi="Times New Roman" w:cs="Times New Roman"/>
          <w:sz w:val="28"/>
          <w:szCs w:val="28"/>
        </w:rPr>
        <w:t xml:space="preserve">одить их </w:t>
      </w:r>
      <w:r w:rsidRPr="009C43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43DA">
        <w:rPr>
          <w:rFonts w:ascii="Times New Roman" w:hAnsi="Times New Roman" w:cs="Times New Roman"/>
          <w:sz w:val="28"/>
          <w:szCs w:val="28"/>
        </w:rPr>
        <w:t>инструменте (барабане, бубне и т. д.) и голосом;</w:t>
      </w:r>
    </w:p>
    <w:p w:rsidR="0060692B" w:rsidRPr="009C43DA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3DA">
        <w:rPr>
          <w:rFonts w:ascii="Times New Roman" w:hAnsi="Times New Roman" w:cs="Times New Roman"/>
          <w:sz w:val="28"/>
          <w:szCs w:val="28"/>
        </w:rPr>
        <w:t>различать на слух шумы (в количестве 2—4) по темам «Звуки природы», «Домашние животные», «Домашние птицы», «Дикие животные», «Дикие птицы», «Игрушки», «Транспорт».</w:t>
      </w:r>
    </w:p>
    <w:p w:rsidR="0060692B" w:rsidRPr="009C43DA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3DA">
        <w:rPr>
          <w:rFonts w:ascii="Times New Roman" w:hAnsi="Times New Roman" w:cs="Times New Roman"/>
          <w:sz w:val="28"/>
          <w:szCs w:val="28"/>
        </w:rPr>
        <w:t>воспринимать и различать на слух музыкальные ритмы (марш, вальс, полька);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различать музыку и песни, воспроизводить знакомые детские песни;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воспроизводить ритмы, предложные учителем (марша, вальса)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92B" w:rsidRPr="00874D03" w:rsidRDefault="0060692B" w:rsidP="0060692B">
      <w:pPr>
        <w:pStyle w:val="aff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4D03">
        <w:rPr>
          <w:rFonts w:ascii="Times New Roman" w:hAnsi="Times New Roman" w:cs="Times New Roman"/>
          <w:sz w:val="28"/>
          <w:szCs w:val="28"/>
        </w:rPr>
        <w:t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слуховых аппаратов), в том числе совместной со слышащими обучающимися и взрослыми.</w:t>
      </w:r>
    </w:p>
    <w:p w:rsidR="0060692B" w:rsidRPr="00FF0B72" w:rsidRDefault="0060692B" w:rsidP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1 класс</w:t>
      </w:r>
    </w:p>
    <w:p w:rsidR="0060692B" w:rsidRPr="00FF0B72" w:rsidRDefault="0060692B" w:rsidP="0060692B">
      <w:pPr>
        <w:pStyle w:val="3"/>
        <w:spacing w:before="11" w:line="360" w:lineRule="auto"/>
        <w:ind w:lef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0B72">
        <w:rPr>
          <w:rFonts w:ascii="Times New Roman" w:hAnsi="Times New Roman" w:cs="Times New Roman"/>
          <w:b w:val="0"/>
          <w:bCs w:val="0"/>
          <w:sz w:val="28"/>
          <w:szCs w:val="28"/>
        </w:rPr>
        <w:t>К концу 1 класса обучающиеся научатся: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воспринимать на слух с помощью индивидуальных слуховых аппаратов и без них или с помощью кохлеарного импланта / кохлеарных имплантов речевой материал (слова, словосочетания, фразы) обиходно-разговорного характера и относящийся к организации учебной деятельности и изучению общеобразовательных предметов; шёпотную речь </w:t>
      </w:r>
      <w:r w:rsidRPr="00FF0B72">
        <w:rPr>
          <w:rFonts w:ascii="Times New Roman" w:hAnsi="Times New Roman" w:cs="Times New Roman"/>
          <w:sz w:val="28"/>
          <w:szCs w:val="28"/>
        </w:rPr>
        <w:t>(обучающиеся с I—II степенью тугоухости, кохлеарно имплантированные обучающиеся);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произносить слитно, на одном выдохе, ряда слогов, слов, словосочетаний и фраз (4-6 слогов – первое полугодие, 7-8 слогов – второе полугодие), выделяя дыхательными паузами необходимые синтагмы </w:t>
      </w:r>
      <w:r w:rsidRPr="00FF0B72">
        <w:rPr>
          <w:rFonts w:ascii="Times New Roman" w:hAnsi="Times New Roman"/>
          <w:sz w:val="28"/>
          <w:szCs w:val="28"/>
        </w:rPr>
        <w:lastRenderedPageBreak/>
        <w:t xml:space="preserve">(по подражанию, по графическому знаку, самостоятельно в знакомых фразах);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выделять синтагмы при помощи дыхательных пауз в процессе чтения, при воспроизведении текста, выученного наизусть, в самостоятельной речи;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силу голоса в связи со словесным ударением, громкость и высоту собственного голоса (по подражанию и произвольно);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высоту и силу голоса при воспроизведении предложений по цели высказывания: повествовательное, вопросительное, побудительное; по интонации: восклицательное, невосклицательное (сопряжённо, отражённо, в отработанном материале самостоятельно);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изменять высоту и силу голоса в зависимости от расстояния до</w:t>
      </w:r>
      <w:r w:rsidRPr="00FF0B72">
        <w:t> </w:t>
      </w:r>
      <w:r w:rsidRPr="00FF0B72">
        <w:rPr>
          <w:rFonts w:ascii="Times New Roman" w:hAnsi="Times New Roman"/>
          <w:sz w:val="28"/>
          <w:szCs w:val="28"/>
        </w:rPr>
        <w:t xml:space="preserve">собеседника и необходимости соблюдать тишину (громко, тихо, шёпотом);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высоту и силу голоса в связи с логическим ударением в вопросах и ответах (по подражанию, в отработанном материале самостоятельно, руководствуясь указанием учителя, подчёркиванием в вопросах и ответах главного слова);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соблюдать логическое ударение в диалоге, в текстах, заучиваемых наизусть;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соблюдать подвижность ударения при изменении грамматической формы слова;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дифференцированно произносить гласные и согласные звуки в слогах, словах, коротких фразах;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произносить имеющиеся в речи и вызванные звуки;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приближённо произносить с использованием допустимых замен ещё не усвоенные звуки;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воспроизводить слова по образцу учителя, по графическому знаку, а также изображать ритмы с помощью рисунков, схем, подбора слов к соответствующим ритмам и т. д.;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 xml:space="preserve">произносить слова слитно, голосом нормальной высоты, тембра, силы, с соблюдением звукового состава, с использованием допустимых звуковых замен, слов со стечением согласных, с соблюдением словесного ударения (сопряжённо, отражённо, по надстрочному знаку, в отработанном материале самостоятельно);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соблюдать в речи правила орфоэпии (сопряжённо и отражённо, по надстрочному знаку, в отработанном материале самостоятельно);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произносить фразы в темпе, близком к естественному (отражённо, в отработанном материале самостоятельно);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темп произношения (быстро, медленно);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воспроизводить предложения по цели высказывания: повествовательное, вопросительное, побудительное; по интонации: восклицательное, невосклицательное (сопряжённо, отражённо, в отработанном материале самостоятельно); </w:t>
      </w:r>
    </w:p>
    <w:p w:rsidR="0060692B" w:rsidRPr="00880CB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 xml:space="preserve">воспринимать слухозрительно и на слух знакомый и необходимый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CB2">
        <w:rPr>
          <w:rFonts w:ascii="Times New Roman" w:hAnsi="Times New Roman" w:cs="Times New Roman"/>
          <w:sz w:val="28"/>
          <w:szCs w:val="28"/>
        </w:rPr>
        <w:t>общении на уроках и во внеурочное время речевой материал (фразы, слова, словосочетания);</w:t>
      </w:r>
    </w:p>
    <w:p w:rsidR="006069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>воспринимать и воспроизводить тексты диалогического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CB2">
        <w:rPr>
          <w:rFonts w:ascii="Times New Roman" w:hAnsi="Times New Roman" w:cs="Times New Roman"/>
          <w:sz w:val="28"/>
          <w:szCs w:val="28"/>
        </w:rPr>
        <w:t>монологического характера, отражающие типичные ситуации общения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CB2">
        <w:rPr>
          <w:rFonts w:ascii="Times New Roman" w:hAnsi="Times New Roman" w:cs="Times New Roman"/>
          <w:sz w:val="28"/>
          <w:szCs w:val="28"/>
        </w:rPr>
        <w:t>учебной и внеурочной деятельности;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темп и характер речи учителя (громко, тихо, быстро, медленно);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и воспринима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ритм простейших слогосочетаний;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ритм слов;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</w:t>
      </w:r>
      <w:r w:rsidRPr="003565DE">
        <w:rPr>
          <w:rFonts w:ascii="Times New Roman" w:hAnsi="Times New Roman"/>
          <w:sz w:val="28"/>
          <w:szCs w:val="28"/>
        </w:rPr>
        <w:t xml:space="preserve"> количест</w:t>
      </w:r>
      <w:r>
        <w:rPr>
          <w:rFonts w:ascii="Times New Roman" w:hAnsi="Times New Roman"/>
          <w:sz w:val="28"/>
          <w:szCs w:val="28"/>
        </w:rPr>
        <w:t>во слогов в словах, устанавлива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их последовательность (односложные, двусложные, трёхсложные слова);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начало и конец словосочетаний;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5DE">
        <w:rPr>
          <w:rFonts w:ascii="Times New Roman" w:hAnsi="Times New Roman"/>
          <w:sz w:val="28"/>
          <w:szCs w:val="28"/>
        </w:rPr>
        <w:t>нотир</w:t>
      </w:r>
      <w:r>
        <w:rPr>
          <w:rFonts w:ascii="Times New Roman" w:hAnsi="Times New Roman"/>
          <w:sz w:val="28"/>
          <w:szCs w:val="28"/>
        </w:rPr>
        <w:t>ова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словосочетания и простые предложения с голоса учителя;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речевой материал с электронного носителя (сказки, стихи, рассказы)</w:t>
      </w:r>
      <w:r>
        <w:rPr>
          <w:rFonts w:ascii="Times New Roman" w:hAnsi="Times New Roman"/>
          <w:sz w:val="28"/>
          <w:szCs w:val="28"/>
        </w:rPr>
        <w:t>;</w:t>
      </w:r>
    </w:p>
    <w:p w:rsidR="0060692B" w:rsidRPr="00880CB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lastRenderedPageBreak/>
        <w:t>определять на слух количество звуков, продолжительность их звучания (кратко, долго), темп (быстрый, медленный), громкость (громко, тихо); воспроизводить характер звучания на инструменте и голосом;</w:t>
      </w:r>
    </w:p>
    <w:p w:rsidR="006069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направление звука (спереди, сзади, справа, слева);</w:t>
      </w:r>
    </w:p>
    <w:p w:rsidR="0060692B" w:rsidRPr="00880CB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>воспринимать на слух и словесно определять неречевые звучания окружающего мира: социально значимые бытовые и городские шумы; голоса животных и птиц; шумы, связанные с явлениями природы и др.; отличать разговор от пения, детский, мужской и женский голоса;</w:t>
      </w:r>
    </w:p>
    <w:p w:rsidR="0060692B" w:rsidRPr="00880CB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>применять приобретённый опыт в восприятии неречевых звуков окружающего мира и навыки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воспроизводить ритмы, предложные учителем (марша, вальса).</w:t>
      </w:r>
    </w:p>
    <w:p w:rsidR="0060692B" w:rsidRDefault="0060692B" w:rsidP="0060692B">
      <w:pPr>
        <w:pStyle w:val="af5"/>
        <w:widowControl w:val="0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формировать эмоциональное восприятие музыки (в исполнении учителя, в аудиозаписи и видеозаписи); </w:t>
      </w:r>
    </w:p>
    <w:p w:rsidR="0060692B" w:rsidRPr="00874D03" w:rsidRDefault="0060692B" w:rsidP="0060692B">
      <w:pPr>
        <w:pStyle w:val="aff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4D03">
        <w:rPr>
          <w:rFonts w:ascii="Times New Roman" w:hAnsi="Times New Roman" w:cs="Times New Roman"/>
          <w:sz w:val="28"/>
          <w:szCs w:val="28"/>
        </w:rPr>
        <w:t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слуховых аппаратов), в том числе совместной со слышащими обучающимися и взрослыми.</w:t>
      </w:r>
    </w:p>
    <w:p w:rsidR="0060692B" w:rsidRPr="00FF0B72" w:rsidRDefault="0060692B" w:rsidP="0060692B">
      <w:pPr>
        <w:pStyle w:val="3"/>
        <w:spacing w:before="11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2 класс</w:t>
      </w:r>
    </w:p>
    <w:p w:rsidR="0060692B" w:rsidRPr="00FF0B72" w:rsidRDefault="0060692B" w:rsidP="0060692B">
      <w:pPr>
        <w:pStyle w:val="3"/>
        <w:spacing w:before="11" w:line="360" w:lineRule="auto"/>
        <w:ind w:left="0" w:firstLine="709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FF0B7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 концу 2 класса обучающиеся научатся: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воспринимать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на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слух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с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помощью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индивидуальных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слуховых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аппаратов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и</w:t>
      </w:r>
      <w:r w:rsidRPr="00FF0B72">
        <w:rPr>
          <w:rFonts w:ascii="Times New Roman" w:hAnsi="Times New Roman"/>
          <w:spacing w:val="-12"/>
          <w:sz w:val="28"/>
          <w:szCs w:val="28"/>
        </w:rPr>
        <w:t> </w:t>
      </w:r>
      <w:r w:rsidRPr="00FF0B72">
        <w:rPr>
          <w:rFonts w:ascii="Times New Roman" w:hAnsi="Times New Roman"/>
          <w:sz w:val="28"/>
          <w:szCs w:val="28"/>
        </w:rPr>
        <w:t>без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них или с помощью кохлеарного импланта / кохлеарных имплантов речевой материал (слова, словосочетания, фразы, тексты разных жанров и стилей, материал обиходно-разговорного характера, связанный с учебной деятельностью и с изучением общеобразовательных предметов);</w:t>
      </w:r>
      <w:r w:rsidRPr="00FF0B72">
        <w:rPr>
          <w:rFonts w:ascii="Times New Roman" w:hAnsi="Times New Roman" w:cs="Times New Roman"/>
          <w:sz w:val="28"/>
          <w:szCs w:val="28"/>
        </w:rPr>
        <w:t xml:space="preserve"> шёпотную речь (обучающиеся с I—II степенью тугоухости, кохлеарно имплантированные обучающиеся);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lastRenderedPageBreak/>
        <w:t xml:space="preserve">произносить слитно, на одном выдохе, ряда слогов, слов, словосочетаний и фраз из 9—10 слогов, выделяя дыхательными паузами необходимые синтагмы (сопряжённо с учителем, по подражанию, по графическому знаку, самостоятельно в знакомых фразах);  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правильно выделять синтагмы при помощи дыхательных пауз в процессе чтения, при воспроизведении текста, выученного наизусть, в самостоятельной речи;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силу голоса в связи со словесным ударением, громкость и высоту собственного голоса (по подражанию и произвольно); 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высоту и силу голоса при воспроизведении предложений по цели высказывания: повествовательное, вопросительное, побудительное; по интонации — восклицательное, невосклицательное (сопряжённо, отражённо, в отработанном материале самостоятельно); 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высоту и силу голоса в зависимости от расстояния до собеседника и необходимости соблюдать тишину (громко, тихо, шёпотом);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высоту и силу голоса в связи с логическим ударением в вопросах и ответах (по подражанию, в отработанном материале самостоятельно, руководствуясь указанием учителя, подчёркиванием в вопросах и ответах главного слова); 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соблюдать логическое ударение в диалоге, в текстах, заучиваемых наизусть; 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соблюдение подвижность ударения при изменении грамматической формы слова; 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дифференцированно произносить гласные и согласные звуки в слогах, словах, фразах;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произносить имеющиеся в речи и вызванные звуки;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воспроизводить слова по образцу учителя, по графическому знаку, а также изображать ритмы с помощью рисунков, схем, подбирать слова к соответствующим ритмам и т. д.; 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lastRenderedPageBreak/>
        <w:t>произносить слов слитно, голосом нормальной высоты, тембра, силы, с соблюдением звукового состава, с использованием допустимых звуковых замен, слов со стечением согласных, с соблюдением словесного ударения (сопряжённо, отражённо, по надстрочному знаку, самостоятельно);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соблюдать в речи правила орфоэпии (отражённо, по надстрочному знаку, на отработанном материале самостоятельно самостоятельно);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определять количество слогов в дву-, трёх-, четырёх-, пятисложных словах, ударного и безударного слога; определение места ударного слога;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разделять звуки речи на гласные и</w:t>
      </w:r>
      <w:r w:rsidRPr="00FF0B72">
        <w:rPr>
          <w:color w:val="000000"/>
          <w:sz w:val="28"/>
          <w:szCs w:val="28"/>
          <w:lang w:val="en-US"/>
        </w:rPr>
        <w:t> </w:t>
      </w:r>
      <w:r w:rsidRPr="00FF0B72">
        <w:rPr>
          <w:color w:val="000000"/>
          <w:sz w:val="28"/>
          <w:szCs w:val="28"/>
        </w:rPr>
        <w:t xml:space="preserve">согласные; согласные звуки на звонкие и глухие;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воспроизводить четырёх-, пятисложные знакомые слова с соблюдением их звукового состава, с выделением словесного ударения и правил орфоэпии (самостоятельно);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воспроизводить четырёх-, пятисложные незнакомые слова с соблюдением их звукового состава, с выделением словесного ударения;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bCs/>
          <w:iCs/>
          <w:color w:val="000000"/>
          <w:sz w:val="28"/>
          <w:szCs w:val="28"/>
        </w:rPr>
        <w:t>п</w:t>
      </w:r>
      <w:r w:rsidRPr="00FF0B72">
        <w:rPr>
          <w:color w:val="000000"/>
          <w:sz w:val="28"/>
          <w:szCs w:val="28"/>
        </w:rPr>
        <w:t xml:space="preserve">роизносить фразы в темпе, близком к естественному (отражённо и самостоятельно);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темп произношения (быстро, медленно);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воспроизводить предложения по цели высказывания: повествовательное, вопросительное, побудительное; по</w:t>
      </w:r>
      <w:r w:rsidRPr="00FF0B72">
        <w:rPr>
          <w:color w:val="000000"/>
          <w:sz w:val="28"/>
          <w:szCs w:val="28"/>
          <w:lang w:val="en-US"/>
        </w:rPr>
        <w:t> </w:t>
      </w:r>
      <w:r w:rsidRPr="00FF0B72">
        <w:rPr>
          <w:color w:val="000000"/>
          <w:sz w:val="28"/>
          <w:szCs w:val="28"/>
        </w:rPr>
        <w:t xml:space="preserve">интонации — восклицательное, невосклицательное (сопряжённо, отражённо, в отработанном материале самостоятельно);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темп и характер речи учителя (быстро – медленно, громко - тихо);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ритм слов;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количество слогов в словах, устанавливать их последовательность (односложные, двухсложные, трёхсложные слова);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начало и конец словосочетаний;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нотироватьт слова и словосочетания с голоса учителя; </w:t>
      </w:r>
    </w:p>
    <w:p w:rsidR="0060692B" w:rsidRPr="004B689D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и воспринимать ритм простейших слогосочетаний;</w:t>
      </w:r>
    </w:p>
    <w:p w:rsidR="0060692B" w:rsidRPr="004B689D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 w:rsidRPr="007B0FE4">
        <w:rPr>
          <w:sz w:val="28"/>
          <w:szCs w:val="28"/>
        </w:rPr>
        <w:lastRenderedPageBreak/>
        <w:t>различать источник звучания с помощью музыкальных игрушек; определять направление звука; число звуковых сигналов и воспроизв</w:t>
      </w:r>
      <w:r>
        <w:rPr>
          <w:sz w:val="28"/>
          <w:szCs w:val="28"/>
        </w:rPr>
        <w:t xml:space="preserve">одить </w:t>
      </w:r>
      <w:r w:rsidRPr="007B0FE4">
        <w:rPr>
          <w:sz w:val="28"/>
          <w:szCs w:val="28"/>
        </w:rPr>
        <w:t xml:space="preserve"> их количеств</w:t>
      </w:r>
      <w:r>
        <w:rPr>
          <w:sz w:val="28"/>
          <w:szCs w:val="28"/>
        </w:rPr>
        <w:t>о</w:t>
      </w:r>
      <w:r w:rsidRPr="007B0FE4">
        <w:rPr>
          <w:sz w:val="28"/>
          <w:szCs w:val="28"/>
        </w:rPr>
        <w:t xml:space="preserve"> на инструменте (барабане, металлофоне, бубне и т. д.); </w:t>
      </w:r>
    </w:p>
    <w:p w:rsidR="0060692B" w:rsidRPr="004B689D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воспроизводить </w:t>
      </w:r>
      <w:r w:rsidRPr="007B0FE4">
        <w:rPr>
          <w:sz w:val="28"/>
          <w:szCs w:val="28"/>
        </w:rPr>
        <w:t>силу звучания инструмента; долготу и краткость звучания; слитность и</w:t>
      </w:r>
      <w:r>
        <w:rPr>
          <w:sz w:val="28"/>
          <w:szCs w:val="28"/>
        </w:rPr>
        <w:t> </w:t>
      </w:r>
      <w:r w:rsidRPr="007B0FE4">
        <w:rPr>
          <w:sz w:val="28"/>
          <w:szCs w:val="28"/>
        </w:rPr>
        <w:t xml:space="preserve">прерывистость звучания; </w:t>
      </w:r>
    </w:p>
    <w:p w:rsidR="0060692B" w:rsidRPr="007B0FE4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w w:val="110"/>
          <w:sz w:val="28"/>
          <w:szCs w:val="28"/>
        </w:rPr>
        <w:t>различать шумы (в количестве 2—4) по темам: «Звуки природы», «Домаш</w:t>
      </w:r>
      <w:r>
        <w:rPr>
          <w:color w:val="000000"/>
          <w:sz w:val="28"/>
          <w:szCs w:val="28"/>
        </w:rPr>
        <w:t>ние животные», «Домашние птицы», «Дикие животные», «Дикие птицы», «Игрушки», «Транспорт»;</w:t>
      </w:r>
    </w:p>
    <w:p w:rsidR="0060692B" w:rsidRPr="004B689D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воспринимать и различать музыкальные ритмы (марш, вальс, польку); </w:t>
      </w:r>
      <w:r w:rsidRPr="004B689D">
        <w:rPr>
          <w:rFonts w:ascii="Times New Roman" w:hAnsi="Times New Roman" w:cs="Times New Roman"/>
          <w:sz w:val="28"/>
          <w:szCs w:val="28"/>
        </w:rPr>
        <w:t>различать характер музыкальных ритмов; отличать музыку от песни;</w:t>
      </w:r>
    </w:p>
    <w:p w:rsidR="0060692B" w:rsidRPr="004B689D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89D">
        <w:rPr>
          <w:rFonts w:ascii="Times New Roman" w:hAnsi="Times New Roman" w:cs="Times New Roman"/>
          <w:sz w:val="28"/>
          <w:szCs w:val="28"/>
        </w:rPr>
        <w:t xml:space="preserve">сопровождать прослушивание музыки и песен движением, дирижированием; </w:t>
      </w:r>
    </w:p>
    <w:p w:rsidR="0060692B" w:rsidRPr="004B689D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89D">
        <w:rPr>
          <w:rFonts w:ascii="Times New Roman" w:hAnsi="Times New Roman" w:cs="Times New Roman"/>
          <w:sz w:val="28"/>
          <w:szCs w:val="28"/>
        </w:rPr>
        <w:t>определять характер музыкальных ритмов (весёлый — грустный, спокойный – бодрый) и средства музыкальной выразительности, такие как темп, громкость, ритм (быстрый — медленный, громкий — тихий, танцевальный — маршевый);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воспроизводить знакомые детские песни; 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воспринимать на слух и слухозрительно речевой материал, связанный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>содержанием музыкально-ритмических занятий;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воспринимать на слух и слухозрительно и воспроизводить элементы ритмико-интонационной структуры речи: слитно и раздельно слогосочетания, кратко и долго гласные звуки;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определять на слух характер музыки, определяя темп и ритм;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выполнять выразительно и ритмично под музыку определённые элементарные гимнастические и танцевальные упражнения, соблюдать темп;</w:t>
      </w:r>
    </w:p>
    <w:p w:rsidR="0060692B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правильно пользоваться речевым дыханием, слитно воспроизводить слогосочетания;</w:t>
      </w:r>
    </w:p>
    <w:p w:rsidR="0060692B" w:rsidRPr="00874D03" w:rsidRDefault="0060692B" w:rsidP="0060692B">
      <w:pPr>
        <w:pStyle w:val="aff"/>
        <w:numPr>
          <w:ilvl w:val="0"/>
          <w:numId w:val="1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03">
        <w:rPr>
          <w:rFonts w:ascii="Times New Roman" w:hAnsi="Times New Roman" w:cs="Times New Roman"/>
          <w:sz w:val="28"/>
          <w:szCs w:val="28"/>
        </w:rPr>
        <w:t xml:space="preserve"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</w:t>
      </w:r>
      <w:r w:rsidRPr="00874D03">
        <w:rPr>
          <w:rFonts w:ascii="Times New Roman" w:hAnsi="Times New Roman" w:cs="Times New Roman"/>
          <w:sz w:val="28"/>
          <w:szCs w:val="28"/>
        </w:rPr>
        <w:lastRenderedPageBreak/>
        <w:t>слуховых аппаратов), в том числе совместной со слышащими обучающимися и взрослыми.</w:t>
      </w: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519A" w:rsidRPr="00FF0B72" w:rsidRDefault="00EA519A" w:rsidP="00EA519A">
      <w:pPr>
        <w:rPr>
          <w:rFonts w:ascii="Times New Roman" w:hAnsi="Times New Roman"/>
          <w:b/>
          <w:sz w:val="28"/>
          <w:szCs w:val="28"/>
          <w:lang w:eastAsia="ru-RU"/>
        </w:rPr>
        <w:sectPr w:rsidR="00EA519A" w:rsidRPr="00FF0B72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ДОПОЛНИТЕЛЬНЫЙ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Развитие слухового восприятия и техники речи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33 ч. в год)</w:t>
      </w:r>
    </w:p>
    <w:tbl>
      <w:tblPr>
        <w:tblW w:w="13735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4111"/>
        <w:gridCol w:w="6782"/>
      </w:tblGrid>
      <w:tr w:rsidR="007B0FE4" w:rsidTr="0016352E">
        <w:trPr>
          <w:trHeight w:val="553"/>
          <w:jc w:val="center"/>
        </w:trPr>
        <w:tc>
          <w:tcPr>
            <w:tcW w:w="2842" w:type="dxa"/>
          </w:tcPr>
          <w:p w:rsidR="007B0FE4" w:rsidRDefault="007B0FE4" w:rsidP="006725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>Тема</w:t>
            </w:r>
            <w:r>
              <w:rPr>
                <w:rStyle w:val="a3"/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4111" w:type="dxa"/>
          </w:tcPr>
          <w:p w:rsidR="007B0FE4" w:rsidRDefault="007B0FE4" w:rsidP="006725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редметное содержание</w:t>
            </w:r>
          </w:p>
        </w:tc>
        <w:tc>
          <w:tcPr>
            <w:tcW w:w="6782" w:type="dxa"/>
          </w:tcPr>
          <w:p w:rsidR="007B0FE4" w:rsidRDefault="007B0FE4" w:rsidP="006725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Характеристика деятельности </w:t>
            </w: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7B0FE4" w:rsidTr="00672566">
        <w:trPr>
          <w:trHeight w:val="553"/>
          <w:jc w:val="center"/>
        </w:trPr>
        <w:tc>
          <w:tcPr>
            <w:tcW w:w="13735" w:type="dxa"/>
            <w:gridSpan w:val="3"/>
          </w:tcPr>
          <w:p w:rsidR="007B0FE4" w:rsidRDefault="007B0FE4" w:rsidP="006725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  <w:t>четверть – 9 часов</w:t>
            </w:r>
          </w:p>
        </w:tc>
      </w:tr>
      <w:tr w:rsidR="0081488A" w:rsidTr="0016352E">
        <w:trPr>
          <w:trHeight w:val="1156"/>
          <w:jc w:val="center"/>
        </w:trPr>
        <w:tc>
          <w:tcPr>
            <w:tcW w:w="2842" w:type="dxa"/>
          </w:tcPr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Правила работы в слуховом кабинете. </w:t>
            </w:r>
          </w:p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4111" w:type="dxa"/>
          </w:tcPr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Слуховой кабинет, будем слушать, слушайте. Как ты слышишь? </w:t>
            </w:r>
          </w:p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Тихо. Не кричать. Наденьте (снимите) наушники. Здравствуйте. До свидания. Сядьте. Встаньте.</w:t>
            </w:r>
          </w:p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 детей.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Формировать умения соблюдать тишину  в кабинете, не стучать, не кричать.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Выработка двигательной реакции на звучание музыкальных инструментов и звучащих игрушек.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Барабан. Дудка. Свисток.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Слушай. Ты слышал звук?  Да. Нет.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тебя зовут? Покажи, где Серёжа.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неречевые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Выбор средств общения, типичных для разговорной речи.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Фамилии учащихся.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Будем слушать. Что звучало? 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Барабан, дудка, свисток. Покажи.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Фамилии учащихся.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твоя фамилия?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Способность поддерживать разговор со взрослыми.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музыкальным ритмом марша.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простейших речевых единиц.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 .Что звучало? Марш. Шагайте. Музыки нет – стойте. Что ты слышал? Я слышал марш.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Па, пу, по, пи, пэ.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музыкальные ритмы.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Участие в совместной деятельности  со взрослыми и детьми на основе сотрудничества.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 речевого материала по теме «Учебные вещи»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Свисток, барабан, дудка.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Покажи и  назови.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Мел, ручка, карандаш.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оценке собственных действий.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с музыкальным  марша.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речевого материала по теме «Игрушки»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ты слышал? . Я слышал марш. Шагайте.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Мяч, кукла, машина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новыми умениями и компетенциями.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анализу и синтезу.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имён и фамилий.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Звучал барабан. Звучала дудка. Звучал свисток. Я слышал звук свистка.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Серёжа, встань. Ира, сядь. Как тебя зовут? Как твоя фамилия? Покажи, где Серёжа. Макаров, встань.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речевой материал.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Принятие роли обучающегося.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вступать в диалог со взрослыми.</w:t>
            </w:r>
          </w:p>
        </w:tc>
      </w:tr>
      <w:tr w:rsidR="00867D82" w:rsidTr="00672566">
        <w:trPr>
          <w:trHeight w:val="271"/>
          <w:jc w:val="center"/>
        </w:trPr>
        <w:tc>
          <w:tcPr>
            <w:tcW w:w="13735" w:type="dxa"/>
            <w:gridSpan w:val="3"/>
          </w:tcPr>
          <w:p w:rsidR="00867D82" w:rsidRDefault="00867D82" w:rsidP="00867D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7 часов</w:t>
            </w:r>
          </w:p>
        </w:tc>
      </w:tr>
      <w:tr w:rsidR="00867D82" w:rsidTr="0016352E">
        <w:trPr>
          <w:trHeight w:val="1254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количества звуковых сигналов.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речевого материала по теме  «Посуда». Выполнение поручений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Считайте. Что звучало? Звучал барабан. Сколько раз звучал барабан? Один, много.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 Нож, ложка,  тарелка.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сигналы. Умение работать в коллективе.</w:t>
            </w:r>
          </w:p>
        </w:tc>
      </w:tr>
      <w:tr w:rsidR="00867D82" w:rsidTr="0016352E">
        <w:trPr>
          <w:trHeight w:val="1463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 силы звучания инструмента, игрушки, голоса.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поручений с глаголами «дай», «возьми» и названиями учебных принадлежностей.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Громко, тихо. Как звучал свисток? Свисток звучал громко(тихо). Скажи тихо. Скажи громко.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Ручка, книга, мел.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ручку. Дай Алёше.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выделять ритмическую структуру слова.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фонетичеки внятной членораздельной речи.</w:t>
            </w:r>
          </w:p>
        </w:tc>
      </w:tr>
      <w:tr w:rsidR="00867D82" w:rsidRPr="000E28FD" w:rsidTr="0016352E">
        <w:trPr>
          <w:trHeight w:val="1419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количества звучаний в пределе 2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речевого материала по теме «Мебель»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 Сколько? Один, два.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Стол, стул, шкаф.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Сядь на стул. Встань у шкафа.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Принятие роли обучающегося.</w:t>
            </w:r>
          </w:p>
        </w:tc>
      </w:tr>
      <w:tr w:rsidR="00867D82" w:rsidTr="0016352E">
        <w:trPr>
          <w:trHeight w:val="40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 силы звучания. Знакомство с неречевыми двусложными ритмами.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вопросов «Кто?», «Что делает?»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Барабан. Как звучал барабан? Тихо. Громко. Тата, таТА Отхлопай, отстучи.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Тата читает. Вова пишет. Саша рисует.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использовать знаково – символические средства для создания моделей изучаемых объектов.</w:t>
            </w:r>
          </w:p>
        </w:tc>
      </w:tr>
      <w:tr w:rsidR="00867D82" w:rsidTr="0016352E">
        <w:trPr>
          <w:trHeight w:val="40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 воспроизведение двусложных неречевых ритмов.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Опознавание на слух словаря по теме «Новый год»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Сделай так же. Запиши ритм. Подбери ритм.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Ёлка, игрушки, шары, подарок, конфеты, Дед Мороз.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сотрудничать со сверстниками.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слушать и правильно выполнять задание</w:t>
            </w:r>
          </w:p>
        </w:tc>
      </w:tr>
      <w:tr w:rsidR="00867D82" w:rsidTr="00672566">
        <w:trPr>
          <w:trHeight w:val="225"/>
          <w:jc w:val="center"/>
        </w:trPr>
        <w:tc>
          <w:tcPr>
            <w:tcW w:w="13735" w:type="dxa"/>
            <w:gridSpan w:val="3"/>
          </w:tcPr>
          <w:p w:rsidR="00867D82" w:rsidRDefault="00867D82" w:rsidP="00867D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  <w:t>четверть – 9 часов</w:t>
            </w:r>
          </w:p>
        </w:tc>
      </w:tr>
      <w:tr w:rsidR="00867D82" w:rsidRPr="00802593" w:rsidTr="0016352E">
        <w:trPr>
          <w:trHeight w:val="253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источника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названий домашних животных.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Барабан, свисток, дудка, металлофон. Я слышал звук дудки. Звучал металлофон.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Кошка, собака, корова, лошадь, коза.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звучания. Овладение новыми компетенциями.</w:t>
            </w:r>
          </w:p>
        </w:tc>
      </w:tr>
      <w:tr w:rsidR="00867D82" w:rsidTr="0016352E">
        <w:trPr>
          <w:trHeight w:val="1423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направления источника звука.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названий одежды.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Звучал барабан. Где звучал барабан? Слева, справа. (Тут). Покажи рукой.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Шапка, куртка, шарф, шуба 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поиск, ориентироваться в пространстве.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работать в коллективе, сотрудничать.</w:t>
            </w:r>
          </w:p>
        </w:tc>
      </w:tr>
      <w:tr w:rsidR="00867D82" w:rsidRPr="00802593" w:rsidTr="0016352E">
        <w:trPr>
          <w:trHeight w:val="1046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Различать  бытовые звонки.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голосов товарищей по классу.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ты слышал? Я слышал звук телефона. Это звонок в дверь. Это школьный звонок.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Говорит Игорь.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речевой материал.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Участие в совместной деятельности.</w:t>
            </w:r>
          </w:p>
        </w:tc>
      </w:tr>
      <w:tr w:rsidR="00867D82" w:rsidTr="0016352E">
        <w:trPr>
          <w:trHeight w:val="1254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ритмом вальса. Различение музыкальных ритмов марша, вальса. 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вопросительных предложений и ответы на них.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Что звучало? Звучал марш, вальс, Шагайте, танцуйте. 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Кто это?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делает?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вступать в разговор.</w:t>
            </w:r>
          </w:p>
        </w:tc>
      </w:tr>
      <w:tr w:rsidR="00867D82" w:rsidTr="0016352E">
        <w:trPr>
          <w:trHeight w:val="710"/>
          <w:jc w:val="center"/>
        </w:trPr>
        <w:tc>
          <w:tcPr>
            <w:tcW w:w="2842" w:type="dxa"/>
          </w:tcPr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голосов домашних животных.</w:t>
            </w:r>
          </w:p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распределение групп предметов по темам «Посуда», «Мебель»</w:t>
            </w:r>
          </w:p>
        </w:tc>
        <w:tc>
          <w:tcPr>
            <w:tcW w:w="4111" w:type="dxa"/>
          </w:tcPr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Кто кричит? Собака, корова, лошадь. Я слышал, как лает собака.</w:t>
            </w:r>
          </w:p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Покажи посуду, мебель. Шкаф, стол – это … Посуда – это чашка ложка.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новыми компетенциями.</w:t>
            </w:r>
          </w:p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самооценки.</w:t>
            </w:r>
          </w:p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анализу и синтезу.</w:t>
            </w:r>
          </w:p>
        </w:tc>
      </w:tr>
      <w:tr w:rsidR="00867D82" w:rsidTr="00672566">
        <w:trPr>
          <w:trHeight w:val="359"/>
          <w:jc w:val="center"/>
        </w:trPr>
        <w:tc>
          <w:tcPr>
            <w:tcW w:w="13735" w:type="dxa"/>
            <w:gridSpan w:val="3"/>
          </w:tcPr>
          <w:p w:rsidR="00867D82" w:rsidRDefault="00867D82" w:rsidP="00867D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8 часов</w:t>
            </w:r>
          </w:p>
        </w:tc>
      </w:tr>
      <w:tr w:rsidR="00217953" w:rsidTr="0016352E">
        <w:trPr>
          <w:trHeight w:val="395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направления источника звука.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выполнение поручений, содержащих указание на признак предмета.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Где звучал барабан? Слева. Справа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Синий, красный, зелёный, жёлтый.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Дай зелёный круг.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Дай красный карандаш. 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ориентироваться в пространстве.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деятельности.</w:t>
            </w:r>
          </w:p>
        </w:tc>
      </w:tr>
      <w:tr w:rsidR="00217953" w:rsidTr="0016352E">
        <w:trPr>
          <w:trHeight w:val="1226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долготы и краткости звучаний.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фраз обиходного характера.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Как звучал барабан? Долго. Кратко. Сыграй долго. Сыграй кратко.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тебя зовут?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твоя фамилия?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звуки.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жизненными компетенциями. Умение поддерживать диалог.</w:t>
            </w:r>
          </w:p>
        </w:tc>
      </w:tr>
      <w:tr w:rsidR="00217953" w:rsidTr="00BC2A00">
        <w:trPr>
          <w:trHeight w:val="1267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звуков окружающей среды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речевого материала по теме «Весна»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Воет ветер, звенит капель, стучит дождь. Я слышал шум дождя.</w:t>
            </w:r>
          </w:p>
          <w:p w:rsidR="00217953" w:rsidRPr="003F3C5E" w:rsidRDefault="00217953" w:rsidP="00BC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Весна. Тепло. Лужи. Солнце светит. Снега нет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ориентироваться в звуках окружающей среды.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самооценки.</w:t>
            </w:r>
          </w:p>
        </w:tc>
      </w:tr>
      <w:tr w:rsidR="00217953" w:rsidTr="0016352E">
        <w:trPr>
          <w:trHeight w:val="1667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звучаний ритмов вальса и марша.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выполнение поручений содержащих указание на направление действия (предлоги В, НА)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Марш. Вальс.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ручку. Положи в стол. Положи на стол.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карандаш.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Положи в шкаф. Положи на стул.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различать характер музыки. Умение ориентироваться в пространстве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внимательно слушать и правильно выполнять задание.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953" w:rsidRDefault="002179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51A2" w:rsidRDefault="008551A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1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Развитие слухового восприятия и техники речи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33 ч. в год)</w:t>
      </w:r>
    </w:p>
    <w:tbl>
      <w:tblPr>
        <w:tblW w:w="13745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8"/>
        <w:gridCol w:w="4536"/>
        <w:gridCol w:w="5511"/>
      </w:tblGrid>
      <w:tr w:rsidR="007B0FE4" w:rsidTr="00055ED2">
        <w:trPr>
          <w:trHeight w:val="543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7B0FE4" w:rsidRDefault="007B0FE4" w:rsidP="00672566">
            <w:pPr>
              <w:widowControl w:val="0"/>
              <w:autoSpaceDE w:val="0"/>
              <w:autoSpaceDN w:val="0"/>
              <w:spacing w:before="168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4"/>
                <w:szCs w:val="24"/>
                <w:lang w:val="en-US"/>
              </w:rPr>
            </w:pPr>
            <w:bookmarkStart w:id="2" w:name="_TOC_250001"/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>Тема</w:t>
            </w:r>
            <w:r>
              <w:rPr>
                <w:rStyle w:val="a3"/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footnoteReference w:id="2"/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7B0FE4" w:rsidRDefault="007B0FE4" w:rsidP="00672566">
            <w:pPr>
              <w:widowControl w:val="0"/>
              <w:autoSpaceDE w:val="0"/>
              <w:autoSpaceDN w:val="0"/>
              <w:spacing w:before="168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редметное содержание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7B0FE4" w:rsidRDefault="007B0FE4" w:rsidP="00672566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Характеристика деятельности </w:t>
            </w: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7B0FE4" w:rsidTr="00672566">
        <w:trPr>
          <w:trHeight w:val="331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:rsidR="007B0FE4" w:rsidRDefault="007B0FE4" w:rsidP="00672566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  <w:t xml:space="preserve">четверть – 9 часов </w:t>
            </w:r>
          </w:p>
        </w:tc>
      </w:tr>
      <w:tr w:rsidR="00EA3FF7" w:rsidTr="00055ED2">
        <w:trPr>
          <w:trHeight w:val="1216"/>
          <w:jc w:val="center"/>
        </w:trPr>
        <w:tc>
          <w:tcPr>
            <w:tcW w:w="3698" w:type="dxa"/>
            <w:tcBorders>
              <w:top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Правила работы в слуховом кабинете. 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4536" w:type="dxa"/>
            <w:tcBorders>
              <w:top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Слуховой кабинет, будем слушать, слушайте. Как ты слышишь? 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Тихо. Не кричать. Наденьте (снимите) наушники. Здравствуйте. До свидания. Сядьте. Встаньте.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 детей.</w:t>
            </w:r>
          </w:p>
        </w:tc>
        <w:tc>
          <w:tcPr>
            <w:tcW w:w="5511" w:type="dxa"/>
            <w:tcBorders>
              <w:top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Формировать умения соблюдать тишину  в кабинете, не стучать, не кричать.</w:t>
            </w:r>
          </w:p>
        </w:tc>
      </w:tr>
      <w:tr w:rsidR="00EA3FF7" w:rsidTr="00055ED2">
        <w:trPr>
          <w:trHeight w:val="895"/>
          <w:jc w:val="center"/>
        </w:trPr>
        <w:tc>
          <w:tcPr>
            <w:tcW w:w="3698" w:type="dxa"/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Выработка двигательной реакции на звучание музыкальных инструментов и звучащих игрушек.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4536" w:type="dxa"/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Барабан. Дудка. Свисток.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Слушай. Ты слышал звук?  Да. Нет.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тебя зовут? Покажи, где Серёжа.</w:t>
            </w:r>
          </w:p>
        </w:tc>
        <w:tc>
          <w:tcPr>
            <w:tcW w:w="5511" w:type="dxa"/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неречевые звучания.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Выбор средств общения, типичных для разговорной речи.</w:t>
            </w:r>
          </w:p>
        </w:tc>
      </w:tr>
      <w:tr w:rsidR="00EA3FF7" w:rsidTr="00055ED2">
        <w:trPr>
          <w:trHeight w:val="1579"/>
          <w:jc w:val="center"/>
        </w:trPr>
        <w:tc>
          <w:tcPr>
            <w:tcW w:w="3698" w:type="dxa"/>
            <w:tcBorders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Фамилии учащихся.</w:t>
            </w:r>
          </w:p>
        </w:tc>
        <w:tc>
          <w:tcPr>
            <w:tcW w:w="4536" w:type="dxa"/>
            <w:tcBorders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Будем слушать. Что звучало? 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Барабан, дудка, свисток. Покажи.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Фамилии учащихся.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твоя фамилия?</w:t>
            </w:r>
          </w:p>
        </w:tc>
        <w:tc>
          <w:tcPr>
            <w:tcW w:w="5511" w:type="dxa"/>
            <w:tcBorders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Способность поддерживать разговор со взрослыми.</w:t>
            </w:r>
          </w:p>
        </w:tc>
      </w:tr>
      <w:tr w:rsidR="00EA3FF7" w:rsidRPr="00F1129B" w:rsidTr="00055ED2">
        <w:trPr>
          <w:trHeight w:val="1245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музыкальным ритмом марша.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простейших речевых единиц.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 .Что звучало? Марш. Шагайте. Музыки нет – стойте. Что ты слышал? Я слышал марш.</w:t>
            </w:r>
          </w:p>
          <w:p w:rsidR="00EA3FF7" w:rsidRPr="003F3C5E" w:rsidRDefault="00EA3FF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Па, пу, по, пи, пэ.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музыкальные ритмы.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Участие в совместной деятельности  со взрослыми и детьми на основе сотрудничества.</w:t>
            </w:r>
          </w:p>
        </w:tc>
      </w:tr>
      <w:tr w:rsidR="00363477" w:rsidRPr="00F1129B" w:rsidTr="00055ED2">
        <w:trPr>
          <w:trHeight w:val="1210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источника звучания.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 речевого материала по теме «Учебные вещи»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Свисток, барабан, дудка.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Покажи и  назови.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Мел, ручка, карандаш.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оценке собственных действий.</w:t>
            </w:r>
          </w:p>
        </w:tc>
      </w:tr>
      <w:tr w:rsidR="00363477" w:rsidRPr="00F1129B" w:rsidTr="00055ED2">
        <w:trPr>
          <w:trHeight w:val="1148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с музыкальным  марша.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речевого материала по теме «Игрушки»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ты слышал? . Я слышал марш. Шагайте.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Мяч, кукла, машина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новыми умениями и компетенциями.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анализу и синтезу.</w:t>
            </w:r>
          </w:p>
        </w:tc>
      </w:tr>
      <w:tr w:rsidR="00363477" w:rsidRPr="00F1129B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имён и фамилий.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Звучал барабан. Звучала дудка. Звучал свисток. Я слышал звук свистка.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Серёжа, встань. Ира, сядь. Как тебя зовут? Как твоя фамилия? Покажи, где Серёжа. Макаров, встань.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речевой материал.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Принятие роли обучающегося.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вступать в диалог со взрослыми.</w:t>
            </w:r>
          </w:p>
        </w:tc>
      </w:tr>
      <w:tr w:rsidR="00363477" w:rsidTr="00672566">
        <w:trPr>
          <w:trHeight w:val="462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:rsidR="00363477" w:rsidRDefault="00363477" w:rsidP="00363477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7 часов</w:t>
            </w:r>
          </w:p>
        </w:tc>
      </w:tr>
      <w:tr w:rsidR="00363477" w:rsidRPr="00850DFD" w:rsidTr="00055ED2">
        <w:trPr>
          <w:trHeight w:val="431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количества звуковых сигналов.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речевого материала по теме  «Посуда». Выполнение поручений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Default="00363477" w:rsidP="0032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Слушайте. Считайте. Что звучало? Звучал барабан. Сколько раз звучал барабан? </w:t>
            </w:r>
          </w:p>
          <w:p w:rsidR="0032043A" w:rsidRDefault="0032043A" w:rsidP="0032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Один, много</w:t>
            </w:r>
          </w:p>
          <w:p w:rsidR="00716A11" w:rsidRPr="003F3C5E" w:rsidRDefault="00716A11" w:rsidP="0032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Нож, вилка. Дай нож, вилку.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сигналы. Умение работать в коллективе.</w:t>
            </w:r>
          </w:p>
        </w:tc>
      </w:tr>
      <w:tr w:rsidR="00363477" w:rsidTr="00055ED2">
        <w:trPr>
          <w:trHeight w:val="396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 силы звучания инструмента, игрушки, голоса.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 Восприятие на слух поручений с глаголами «дай», «возьми» и названиями учебных принадлежностей.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Громко, тихо. Как звучал свисток? Свисток звучал громко(тихо). Скажи тихо. Скажи громко.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Ручка, книга, мел.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ручку. Дай Алёше.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выделять ритмическую структуру слова.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фонетичеки внятной членораздельной речи.</w:t>
            </w:r>
          </w:p>
        </w:tc>
      </w:tr>
      <w:tr w:rsidR="00363477" w:rsidRPr="00A010B6" w:rsidTr="00055ED2">
        <w:trPr>
          <w:trHeight w:val="962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количества звучаний в пределе 2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речевого материала по теме «Мебель»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 Сколько? Один, два.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Стол, стул, шкаф.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Сядь на стул. Встань у шкафа.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Принятие роли обучающегося.</w:t>
            </w:r>
          </w:p>
        </w:tc>
      </w:tr>
      <w:tr w:rsidR="00363477" w:rsidTr="00055ED2">
        <w:trPr>
          <w:trHeight w:val="72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Различение  силы звучания. Знакомство с неречевыми </w:t>
            </w: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двусложными ритмами.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вопросов «Кто?», «Что делает?»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звучало? Барабан. Как звучал барабан? Тихо. Громко. Тата, таТА Отхлопай, </w:t>
            </w: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отстучи.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Тата читает. Вова пишет. Саша рисует.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Умение использовать знаково – символические средства для создания моделей изучаемых объектов.</w:t>
            </w:r>
          </w:p>
        </w:tc>
      </w:tr>
      <w:tr w:rsidR="00363477" w:rsidTr="00055ED2">
        <w:trPr>
          <w:trHeight w:val="72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 воспроизведение двусложных неречевых ритмов.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Опознавание на слух словаря по теме «Новый год»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Сделай так же. Запиши ритм. Подбери ритм.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Ёлка, игрушки, шары, подарок, конфеты, Дед Мороз.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сотрудничать со сверстниками.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слушать и правильно выполнять задание</w:t>
            </w:r>
          </w:p>
        </w:tc>
      </w:tr>
      <w:tr w:rsidR="00363477" w:rsidTr="00672566">
        <w:trPr>
          <w:trHeight w:val="395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:rsidR="00363477" w:rsidRDefault="00363477" w:rsidP="00363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III</w:t>
            </w:r>
            <w:r w:rsidRPr="00850DFD"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  <w:t>четверть – 9 часов</w:t>
            </w:r>
          </w:p>
        </w:tc>
      </w:tr>
      <w:tr w:rsidR="00363477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источника звучания.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названий домашних животных.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Барабан, свисток, дудка, металлофон. Я слышал звук дудки. Звучал металлофон.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Кошка, собака, корова, лошадь, коза.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звучания. Овладение новыми компетенциями.</w:t>
            </w:r>
          </w:p>
        </w:tc>
      </w:tr>
      <w:tr w:rsidR="00363477" w:rsidTr="00055ED2">
        <w:trPr>
          <w:trHeight w:val="1118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направления источника звука.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названий одежды.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Звучал барабан. Где звучал барабан? Слева, справа. (Тут). Покажи рукой.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Шапка, куртка, шарф, шуба 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поиск, ориентироваться в пространстве.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работать в коллективе, сотрудничать.</w:t>
            </w:r>
          </w:p>
        </w:tc>
      </w:tr>
      <w:tr w:rsidR="00363477" w:rsidRPr="00267D42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Различать  бытовые звонки.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голосов товарищей по классу.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ты слышал? Я слышал звук телефона. Это звонок в дверь. Это школьный звонок.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Говорит Игорь.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речевой материал.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Участие в совместной деятельности.</w:t>
            </w:r>
          </w:p>
        </w:tc>
      </w:tr>
      <w:tr w:rsidR="00363477" w:rsidTr="00055ED2">
        <w:trPr>
          <w:trHeight w:val="536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ритмом вальса. Различение музыкальных ритмов марша, вальса. 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вопросительных предложений и ответы на них.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Что звучало? Звучал марш, вальс, Шагайте, танцуйте. 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Кто это?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делает?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вступать в разговор.</w:t>
            </w:r>
          </w:p>
        </w:tc>
      </w:tr>
      <w:tr w:rsidR="00363477" w:rsidRPr="00D22C36" w:rsidTr="00055ED2">
        <w:trPr>
          <w:trHeight w:val="537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голосов домашних животных.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распределение групп предметов по темам «Посуда», «Мебель»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Кто кричит? Собака, корова, лошадь. Я слышал, как лает собака.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Покажи посуду, мебель. Шкаф, стол – это … Посуда – это чашка ложка.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новыми компетенциями.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самооценки.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анализу и синтезу.</w:t>
            </w:r>
          </w:p>
        </w:tc>
      </w:tr>
      <w:tr w:rsidR="00363477" w:rsidTr="00672566">
        <w:trPr>
          <w:trHeight w:val="373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:rsidR="00363477" w:rsidRDefault="00363477" w:rsidP="00363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lastRenderedPageBreak/>
              <w:t xml:space="preserve">IV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8 часов</w:t>
            </w:r>
          </w:p>
        </w:tc>
      </w:tr>
      <w:tr w:rsidR="00363477" w:rsidRPr="00ED39FF" w:rsidTr="00055ED2">
        <w:trPr>
          <w:trHeight w:val="1339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направления источника звука.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выполнение поручений, содержащих указание на признак предмета.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Где звучал барабан? Слева. Справа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Синий, красный, зелёный, жёлтый.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Дай зелёный круг.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Дай красный карандаш. 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ориентироваться в пространстве.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деятельности.</w:t>
            </w:r>
          </w:p>
        </w:tc>
      </w:tr>
      <w:tr w:rsidR="00363477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долготы и краткости звучаний.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фраз обиходного характера.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Как звучал барабан? Долго. Кратко. Сыграй долго. Сыграй кратко.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тебя зовут?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твоя фамилия?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звуки.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жизненными компетенциями. Умение поддерживать диалог.</w:t>
            </w:r>
          </w:p>
        </w:tc>
      </w:tr>
      <w:tr w:rsidR="00363477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звуков окружающей среды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речевого материала по теме «Весна»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Воет ветер, звенит капель, стучит дождь. Я слышал шум дождя.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Весна. Тепло. Лужи. Солнце светит. Снега нет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ориентироваться в звуках окружающей среды.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самооценки.</w:t>
            </w:r>
          </w:p>
        </w:tc>
      </w:tr>
      <w:tr w:rsidR="00363477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звучаний ритмов вальса и марша.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выполнение поручений содержащих указание на направление действия (предлоги В, НА)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Марш. Вальс.</w:t>
            </w:r>
            <w:r w:rsidR="0032043A">
              <w:rPr>
                <w:rFonts w:ascii="Times New Roman" w:hAnsi="Times New Roman"/>
                <w:sz w:val="24"/>
                <w:szCs w:val="24"/>
              </w:rPr>
              <w:t xml:space="preserve"> Полька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ручку. Положи в стол. Положи на стол.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карандаш.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Положи в шкаф. Положи на стул.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различать характер музыки. Умение ориентироваться в пространстве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внимательно слушать и правильно выполнять задание.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FE4" w:rsidRDefault="007B0F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2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10"/>
          <w:sz w:val="28"/>
          <w:szCs w:val="28"/>
        </w:rPr>
      </w:pPr>
      <w:r w:rsidRPr="00FF0B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0B72">
        <w:rPr>
          <w:rFonts w:ascii="Times New Roman" w:hAnsi="Times New Roman"/>
          <w:b/>
          <w:bCs/>
          <w:color w:val="000000"/>
          <w:w w:val="110"/>
          <w:sz w:val="28"/>
          <w:szCs w:val="28"/>
        </w:rPr>
        <w:t>Развитие слухового восприятия и техники речи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34 ч. в год)</w:t>
      </w:r>
    </w:p>
    <w:tbl>
      <w:tblPr>
        <w:tblW w:w="13730" w:type="dxa"/>
        <w:jc w:val="center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4677"/>
        <w:gridCol w:w="6946"/>
      </w:tblGrid>
      <w:tr w:rsidR="007B0FE4" w:rsidRPr="00640640" w:rsidTr="00672566">
        <w:trPr>
          <w:trHeight w:val="607"/>
          <w:jc w:val="center"/>
        </w:trPr>
        <w:tc>
          <w:tcPr>
            <w:tcW w:w="2107" w:type="dxa"/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before="169" w:after="0" w:line="240" w:lineRule="auto"/>
              <w:ind w:left="292" w:right="416"/>
              <w:jc w:val="center"/>
              <w:rPr>
                <w:rFonts w:ascii="Times New Roman" w:eastAsia="NewtonCSanPin" w:hAnsi="Times New Roman"/>
                <w:b/>
                <w:sz w:val="28"/>
                <w:szCs w:val="28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>Тема</w:t>
            </w:r>
            <w:r w:rsidRPr="00640640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vertAlign w:val="superscript"/>
                <w:lang w:val="en-US"/>
              </w:rPr>
              <w:footnoteReference w:id="3"/>
            </w:r>
          </w:p>
        </w:tc>
        <w:tc>
          <w:tcPr>
            <w:tcW w:w="4677" w:type="dxa"/>
            <w:tcBorders>
              <w:right w:val="single" w:sz="12" w:space="0" w:color="666666"/>
            </w:tcBorders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before="96" w:after="0" w:line="240" w:lineRule="auto"/>
              <w:ind w:left="52" w:right="101"/>
              <w:rPr>
                <w:rFonts w:ascii="Times New Roman" w:eastAsia="NewtonCSanPin" w:hAnsi="Times New Roman"/>
                <w:b/>
                <w:sz w:val="28"/>
                <w:szCs w:val="28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П</w:t>
            </w:r>
            <w:r w:rsidRPr="00640640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редметное содержание</w:t>
            </w:r>
          </w:p>
        </w:tc>
        <w:tc>
          <w:tcPr>
            <w:tcW w:w="6946" w:type="dxa"/>
            <w:tcBorders>
              <w:left w:val="single" w:sz="12" w:space="0" w:color="666666"/>
            </w:tcBorders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before="169" w:after="0" w:line="240" w:lineRule="auto"/>
              <w:ind w:left="288"/>
              <w:rPr>
                <w:rFonts w:ascii="Times New Roman" w:eastAsia="NewtonCSanPin" w:hAnsi="Times New Roman"/>
                <w:b/>
                <w:sz w:val="28"/>
                <w:szCs w:val="28"/>
              </w:rPr>
            </w:pPr>
            <w:r w:rsidRPr="00640640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Характеристика деятельности </w:t>
            </w:r>
            <w:r w:rsidRPr="00640640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7B0FE4" w:rsidRPr="00640640" w:rsidTr="00672566">
        <w:trPr>
          <w:trHeight w:val="607"/>
          <w:jc w:val="center"/>
        </w:trPr>
        <w:tc>
          <w:tcPr>
            <w:tcW w:w="13730" w:type="dxa"/>
            <w:gridSpan w:val="3"/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before="169" w:after="0" w:line="240" w:lineRule="auto"/>
              <w:ind w:left="288"/>
              <w:jc w:val="center"/>
              <w:rPr>
                <w:rFonts w:ascii="Times New Roman" w:eastAsia="NewtonCSanPin" w:hAnsi="Times New Roman"/>
                <w:b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640640">
              <w:rPr>
                <w:rFonts w:ascii="Times New Roman" w:eastAsia="NewtonCSanPin" w:hAnsi="Times New Roman"/>
                <w:b/>
                <w:sz w:val="24"/>
                <w:szCs w:val="24"/>
              </w:rPr>
              <w:t>четверть – 9 часов</w:t>
            </w:r>
          </w:p>
        </w:tc>
      </w:tr>
      <w:tr w:rsidR="007B0FE4" w:rsidRPr="00640640" w:rsidTr="00672566">
        <w:trPr>
          <w:trHeight w:val="1207"/>
          <w:jc w:val="center"/>
        </w:trPr>
        <w:tc>
          <w:tcPr>
            <w:tcW w:w="2107" w:type="dxa"/>
          </w:tcPr>
          <w:p w:rsidR="00B55A07" w:rsidRPr="003E688F" w:rsidRDefault="00B55A07" w:rsidP="00EE4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Выработка навыка двигательной реакции на слышимый звук .</w:t>
            </w:r>
          </w:p>
          <w:p w:rsidR="007B0FE4" w:rsidRPr="00640640" w:rsidRDefault="00B55A07" w:rsidP="00EE4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  <w:lang w:val="en-US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 себе ( имя).</w:t>
            </w:r>
          </w:p>
        </w:tc>
        <w:tc>
          <w:tcPr>
            <w:tcW w:w="4677" w:type="dxa"/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after="0" w:line="240" w:lineRule="auto"/>
              <w:ind w:right="386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Лето.  </w:t>
            </w:r>
          </w:p>
          <w:p w:rsidR="007B0FE4" w:rsidRPr="00640640" w:rsidRDefault="007B0FE4" w:rsidP="00672566">
            <w:pPr>
              <w:widowControl w:val="0"/>
              <w:autoSpaceDE w:val="0"/>
              <w:autoSpaceDN w:val="0"/>
              <w:spacing w:after="0" w:line="240" w:lineRule="auto"/>
              <w:ind w:right="386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Ударение. Ритм слова. 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:rsidR="007B0FE4" w:rsidRPr="00640640" w:rsidRDefault="007B0FE4" w:rsidP="0067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E4179" w:rsidRPr="003E688F" w:rsidRDefault="00EE4179" w:rsidP="00EE4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Выработка двигательной реакции на голос, на звучание игрушки (барабан, бубен, свисток) </w:t>
            </w:r>
          </w:p>
          <w:p w:rsidR="00EE4179" w:rsidRPr="003E688F" w:rsidRDefault="00EE4179" w:rsidP="00EE4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над ритмом слов, фраз по теме. </w:t>
            </w:r>
          </w:p>
          <w:p w:rsidR="007B0FE4" w:rsidRPr="00640640" w:rsidRDefault="00EE4179" w:rsidP="00EE4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Проводить игры на развитие слухового внимания</w:t>
            </w:r>
          </w:p>
        </w:tc>
      </w:tr>
      <w:tr w:rsidR="000A0E03" w:rsidRPr="00640640" w:rsidTr="00672566">
        <w:trPr>
          <w:trHeight w:val="1207"/>
          <w:jc w:val="center"/>
        </w:trPr>
        <w:tc>
          <w:tcPr>
            <w:tcW w:w="2107" w:type="dxa"/>
          </w:tcPr>
          <w:p w:rsidR="000A0E03" w:rsidRPr="003E688F" w:rsidRDefault="00D15E8F" w:rsidP="00D15E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звуков, резко противоположных по характеру звучания. О себе (фамилия).</w:t>
            </w:r>
          </w:p>
        </w:tc>
        <w:tc>
          <w:tcPr>
            <w:tcW w:w="4677" w:type="dxa"/>
          </w:tcPr>
          <w:p w:rsidR="00D15E8F" w:rsidRPr="00640640" w:rsidRDefault="00D15E8F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hAnsi="Times New Roman"/>
                <w:sz w:val="24"/>
                <w:szCs w:val="24"/>
              </w:rPr>
              <w:t xml:space="preserve">Лес. Разноцветные листья. Осеннее небо. Деревья и кустарники. Время года – осень.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:rsidR="000A0E03" w:rsidRPr="003E688F" w:rsidRDefault="00D15E8F" w:rsidP="00D15E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Музыкальные</w:t>
            </w:r>
            <w:r w:rsidRPr="00640640">
              <w:rPr>
                <w:rFonts w:ascii="Times New Roman" w:eastAsia="NewtonCSanPin" w:hAnsi="Times New Roman"/>
                <w:color w:val="000000"/>
                <w:spacing w:val="26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произведения</w:t>
            </w:r>
          </w:p>
        </w:tc>
        <w:tc>
          <w:tcPr>
            <w:tcW w:w="6946" w:type="dxa"/>
          </w:tcPr>
          <w:p w:rsidR="00D15E8F" w:rsidRPr="003E688F" w:rsidRDefault="00D15E8F" w:rsidP="00D1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 при выборе из 2-х: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арабан- дудка</w:t>
            </w:r>
          </w:p>
          <w:p w:rsidR="00D15E8F" w:rsidRPr="003E688F" w:rsidRDefault="00D15E8F" w:rsidP="00D15E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армошка-бубен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>еталлофон-дудка.</w:t>
            </w:r>
          </w:p>
          <w:p w:rsidR="00D15E8F" w:rsidRPr="003E688F" w:rsidRDefault="00D15E8F" w:rsidP="00D15E8F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>митация игры на инструментах.</w:t>
            </w:r>
          </w:p>
          <w:p w:rsidR="00D15E8F" w:rsidRPr="003E688F" w:rsidRDefault="00D15E8F" w:rsidP="00D1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гры на развитие слухового внимания. </w:t>
            </w:r>
          </w:p>
          <w:p w:rsidR="000A0E03" w:rsidRPr="00640640" w:rsidRDefault="000A0E03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</w:tr>
      <w:tr w:rsidR="000A0E03" w:rsidRPr="00640640" w:rsidTr="00672566">
        <w:trPr>
          <w:trHeight w:val="395"/>
          <w:jc w:val="center"/>
        </w:trPr>
        <w:tc>
          <w:tcPr>
            <w:tcW w:w="2107" w:type="dxa"/>
          </w:tcPr>
          <w:p w:rsidR="00D15E8F" w:rsidRPr="003E688F" w:rsidRDefault="00D15E8F" w:rsidP="00D15E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Число  звуковых сигналов. </w:t>
            </w:r>
          </w:p>
          <w:p w:rsidR="000A0E03" w:rsidRPr="00BC0A2F" w:rsidRDefault="00D15E8F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Количество слогов в слогосочетаниях.</w:t>
            </w:r>
          </w:p>
        </w:tc>
        <w:tc>
          <w:tcPr>
            <w:tcW w:w="4677" w:type="dxa"/>
          </w:tcPr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hAnsi="Times New Roman"/>
                <w:sz w:val="24"/>
                <w:szCs w:val="24"/>
              </w:rPr>
              <w:t>Цветы. Разноцветные цветы. Приметы осени.</w:t>
            </w:r>
          </w:p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Музыкальные игрушки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(барабан,</w:t>
            </w:r>
            <w:r w:rsidRPr="006406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бубен, дудка).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5E8F" w:rsidRPr="003E688F" w:rsidRDefault="00D15E8F" w:rsidP="00D1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Определять число звуковых сигналов в пределах четырёх, подаваемые барабаном, бубном, дудкой, голосом.(Показ цифр. Отхлопывание. Прыжки. Повторение на игрушке. Показ количества слогов на пальцах. </w:t>
            </w:r>
          </w:p>
          <w:p w:rsidR="000A0E03" w:rsidRPr="00640640" w:rsidRDefault="00D15E8F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и воспроизведение количества слогов в слогосочетаниях в п</w:t>
            </w:r>
            <w:r>
              <w:rPr>
                <w:rFonts w:ascii="Times New Roman" w:hAnsi="Times New Roman"/>
                <w:sz w:val="24"/>
                <w:szCs w:val="24"/>
              </w:rPr>
              <w:t>ределах трёх: Та, тата, татата.</w:t>
            </w:r>
          </w:p>
        </w:tc>
      </w:tr>
      <w:tr w:rsidR="000A0E03" w:rsidRPr="00640640" w:rsidTr="00672566">
        <w:trPr>
          <w:trHeight w:val="417"/>
          <w:jc w:val="center"/>
        </w:trPr>
        <w:tc>
          <w:tcPr>
            <w:tcW w:w="2107" w:type="dxa"/>
          </w:tcPr>
          <w:p w:rsidR="000A0E03" w:rsidRPr="00D15E8F" w:rsidRDefault="00D15E8F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Степень громкости звука. Количество </w:t>
            </w: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слогов в слогосочетаниях.</w:t>
            </w:r>
          </w:p>
        </w:tc>
        <w:tc>
          <w:tcPr>
            <w:tcW w:w="4677" w:type="dxa"/>
          </w:tcPr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lastRenderedPageBreak/>
              <w:t xml:space="preserve"> Время года – осень.</w:t>
            </w:r>
          </w:p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lastRenderedPageBreak/>
              <w:t>Музыкальные игрушки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lastRenderedPageBreak/>
              <w:t>Участвовать</w:t>
            </w:r>
            <w:r w:rsidRPr="00640640">
              <w:rPr>
                <w:rFonts w:ascii="Times New Roman" w:eastAsia="NewtonCSanPin" w:hAnsi="Times New Roman"/>
                <w:spacing w:val="-10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играх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на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развитие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слухового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внимания</w:t>
            </w:r>
            <w:r w:rsidRPr="00640640">
              <w:rPr>
                <w:rFonts w:ascii="Times New Roman" w:eastAsia="NewtonCSanPin" w:hAnsi="Times New Roman"/>
                <w:w w:val="95"/>
                <w:sz w:val="24"/>
                <w:szCs w:val="24"/>
              </w:rPr>
              <w:t>.</w:t>
            </w:r>
            <w:r w:rsidRPr="00640640">
              <w:rPr>
                <w:rFonts w:ascii="Times New Roman" w:eastAsia="NewtonCSanPin" w:hAnsi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Воспринимать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на слух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звучание музыкальных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игрушек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lastRenderedPageBreak/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  <w:r w:rsidRPr="00640640">
              <w:rPr>
                <w:rFonts w:ascii="Times New Roman" w:eastAsia="NewtonCSanPin" w:hAnsi="Times New Roman" w:cs="NewtonCSanPin"/>
                <w:color w:val="000000"/>
                <w:sz w:val="24"/>
                <w:szCs w:val="24"/>
              </w:rPr>
              <w:t xml:space="preserve"> Определять направление звука (слева – справа, спереди - сзади), силу звука (громко - тихо), длительность (долго - кратко), слитность и прерывность звучания.</w:t>
            </w:r>
          </w:p>
        </w:tc>
      </w:tr>
      <w:tr w:rsidR="00D15E8F" w:rsidRPr="00640640" w:rsidTr="00672566">
        <w:trPr>
          <w:trHeight w:val="417"/>
          <w:jc w:val="center"/>
        </w:trPr>
        <w:tc>
          <w:tcPr>
            <w:tcW w:w="2107" w:type="dxa"/>
          </w:tcPr>
          <w:p w:rsidR="00D15E8F" w:rsidRPr="003E688F" w:rsidRDefault="00D15E8F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длительности и кратности звучания. Количество слогов в слогосочетаниях.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осень.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:rsidR="00D15E8F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Музыкальные игрушки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(барабан,</w:t>
            </w:r>
            <w:r w:rsidRPr="006406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бубен, дудка).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5E8F" w:rsidRDefault="00D15E8F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степени громкости звука, подаваемого барабаном, бубном, дудкой, голосом (слоги ПА,па). Определение и воспроизведение количества слогов в слогосочетаниях в п</w:t>
            </w:r>
            <w:r>
              <w:rPr>
                <w:rFonts w:ascii="Times New Roman" w:hAnsi="Times New Roman"/>
                <w:sz w:val="24"/>
                <w:szCs w:val="24"/>
              </w:rPr>
              <w:t>ределах трёх: Та, тата, татата.</w:t>
            </w:r>
          </w:p>
          <w:p w:rsidR="00D15E8F" w:rsidRDefault="00D15E8F" w:rsidP="00D1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 и воспроизведение на слух длительности и краткости звучания. Определение и воспроизведение количества слогов в слогосочетаниях в пределах трёх: Та, тата, татата.</w:t>
            </w:r>
          </w:p>
          <w:p w:rsidR="00D15E8F" w:rsidRPr="00640640" w:rsidRDefault="00D15E8F" w:rsidP="007924D1">
            <w:pPr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 и воспроизведение на слух длительности и краткости звучания. Определение и воспроизведение количества слогов в слогосочетаниях в п</w:t>
            </w:r>
            <w:r>
              <w:rPr>
                <w:rFonts w:ascii="Times New Roman" w:hAnsi="Times New Roman"/>
                <w:sz w:val="24"/>
                <w:szCs w:val="24"/>
              </w:rPr>
              <w:t>ределах трёх: Та, тата, татата.</w:t>
            </w:r>
          </w:p>
        </w:tc>
      </w:tr>
      <w:tr w:rsidR="00D16593" w:rsidRPr="00640640" w:rsidTr="00672566">
        <w:trPr>
          <w:trHeight w:val="417"/>
          <w:jc w:val="center"/>
        </w:trPr>
        <w:tc>
          <w:tcPr>
            <w:tcW w:w="2107" w:type="dxa"/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Слитное и прерывистое звучание. </w:t>
            </w:r>
          </w:p>
          <w:p w:rsidR="00D16593" w:rsidRPr="003E688F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Ритмы слогосочетаний.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осень.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Музыкальные игрушки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слитного и прерывистого звучания дудки, голоса.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Ряд слогов типа:Папапа; па па па. 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Воспроизведение звучания на дудке. Голосом.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и воспроизведение ритмов слогосочетаний типа: Тата, тата, татата, татата, татата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Изображение ритма цветными квадратами</w:t>
            </w:r>
          </w:p>
        </w:tc>
      </w:tr>
      <w:tr w:rsidR="00D16593" w:rsidRPr="00640640" w:rsidTr="00672566">
        <w:trPr>
          <w:trHeight w:val="417"/>
          <w:jc w:val="center"/>
        </w:trPr>
        <w:tc>
          <w:tcPr>
            <w:tcW w:w="2107" w:type="dxa"/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Выработка реакции на звучание музыки. Количество слогов в словах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осень.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Музыкальные игрушки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Выработка реакции на звучание музыки при прослушивание магнитофонных записей. Поднятие руки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Хлопки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Помахивание руками в такт музыки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Показ табличек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Устное сообщение</w:t>
            </w:r>
          </w:p>
        </w:tc>
      </w:tr>
      <w:tr w:rsidR="00D16593" w:rsidRPr="00640640" w:rsidTr="00672566">
        <w:trPr>
          <w:trHeight w:val="417"/>
          <w:jc w:val="center"/>
        </w:trPr>
        <w:tc>
          <w:tcPr>
            <w:tcW w:w="13730" w:type="dxa"/>
            <w:gridSpan w:val="3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before="90" w:after="0" w:line="240" w:lineRule="auto"/>
              <w:ind w:left="111" w:right="161"/>
              <w:jc w:val="center"/>
              <w:rPr>
                <w:rFonts w:ascii="Times New Roman" w:eastAsia="NewtonCSanPin" w:hAnsi="Times New Roman"/>
                <w:b/>
                <w:bCs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640640">
              <w:rPr>
                <w:rFonts w:ascii="Times New Roman" w:eastAsia="NewtonCSanPin" w:hAnsi="Times New Roman"/>
                <w:b/>
                <w:bCs/>
                <w:sz w:val="24"/>
                <w:szCs w:val="24"/>
              </w:rPr>
              <w:t>четверть – 7 часов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3E688F" w:rsidRDefault="00D16593" w:rsidP="00D165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Характер музыкального звучания. Количество слогов в словах.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pacing w:val="-2"/>
                <w:sz w:val="24"/>
                <w:szCs w:val="24"/>
              </w:rPr>
            </w:pP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фразы.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отрывков из сказки.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Выразительное чтение отрывков из сказки.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быстрой и медленной музыки.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ДОМ, ЛИСА, КОРОВА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Подбор к ритмам слов с проставленным ударением</w:t>
            </w:r>
          </w:p>
        </w:tc>
      </w:tr>
      <w:tr w:rsidR="00D16593" w:rsidRPr="00640640" w:rsidTr="007B0FE4">
        <w:trPr>
          <w:trHeight w:val="820"/>
          <w:jc w:val="center"/>
        </w:trPr>
        <w:tc>
          <w:tcPr>
            <w:tcW w:w="2107" w:type="dxa"/>
          </w:tcPr>
          <w:p w:rsidR="00D16593" w:rsidRPr="003E688F" w:rsidRDefault="00D16593" w:rsidP="00D165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речевым дыханием. Количество слогов в словах.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Различение разных голосов.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 Ритм слова, фразы.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отрывков из сказки. Выразительное чтение отрывков из сказки.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Быстрое и медленное проговаривание слогов типа: глухой согласный взрывной плюс гласный. 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ДОМ, ЛИСА, КОРОВА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Подбор к ритмам слов с проставленным ударением</w:t>
            </w:r>
          </w:p>
        </w:tc>
      </w:tr>
      <w:tr w:rsidR="00D16593" w:rsidRPr="00640640" w:rsidTr="00672566">
        <w:trPr>
          <w:trHeight w:val="395"/>
          <w:jc w:val="center"/>
        </w:trPr>
        <w:tc>
          <w:tcPr>
            <w:tcW w:w="2107" w:type="dxa"/>
          </w:tcPr>
          <w:p w:rsidR="00D16593" w:rsidRPr="003E688F" w:rsidRDefault="00D16593" w:rsidP="00812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Работа над темпом. Количество слогов в словах.</w:t>
            </w:r>
          </w:p>
          <w:p w:rsidR="00D16593" w:rsidRPr="00D16593" w:rsidRDefault="00D16593" w:rsidP="00D165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Зима. Приметы зимы. Зимние слова и выражения.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Ритм слова, фразы. Интонация.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Произнесение на одном выдохе 6-8 слогов.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ПАПАПАПАПАПА и слов типа: ПАПА, Тата.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ДОМ, ЛИСА, КОРОВА.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:rsidR="00D16593" w:rsidRPr="00640640" w:rsidRDefault="00D16593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Подбор к ритмам слов с проставленным ударением</w:t>
            </w:r>
          </w:p>
        </w:tc>
      </w:tr>
      <w:tr w:rsidR="00D16593" w:rsidRPr="00640640" w:rsidTr="00672566">
        <w:trPr>
          <w:trHeight w:val="395"/>
          <w:jc w:val="center"/>
        </w:trPr>
        <w:tc>
          <w:tcPr>
            <w:tcW w:w="2107" w:type="dxa"/>
          </w:tcPr>
          <w:p w:rsidR="00D16593" w:rsidRPr="00640640" w:rsidRDefault="00812566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Направление источника звука. Работа над стихотворным текстом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Зима. Новый год. Сказочные зимние слова и</w:t>
            </w:r>
            <w:r w:rsidRPr="00C2676B"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выражения.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небольших </w:t>
            </w:r>
            <w:r w:rsidR="00812566">
              <w:rPr>
                <w:rFonts w:ascii="Times New Roman" w:eastAsia="NewtonCSanPin" w:hAnsi="Times New Roman"/>
                <w:sz w:val="24"/>
                <w:szCs w:val="24"/>
              </w:rPr>
              <w:t>стихотворных текстов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 Ритм слова, фразы.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Различение голосов разных исполнителей: женского и детских голосов. Различение сольного исполнения от хорового.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Определение направления источника звука, расположенного 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Спереди –сзади Справа – слева (при выборе из двух) на голое ухо, при исключении зрительного восприятия) Показ направление источника звука рукой.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Игра «Кто стучал»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  <w:p w:rsidR="00D16593" w:rsidRPr="00640640" w:rsidRDefault="00812566" w:rsidP="00812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Произношение стихотворного текста, нотированного учителем</w:t>
            </w:r>
          </w:p>
        </w:tc>
      </w:tr>
      <w:tr w:rsidR="00D16593" w:rsidRPr="00640640" w:rsidTr="00672566">
        <w:trPr>
          <w:trHeight w:val="439"/>
          <w:jc w:val="center"/>
        </w:trPr>
        <w:tc>
          <w:tcPr>
            <w:tcW w:w="13730" w:type="dxa"/>
            <w:gridSpan w:val="3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before="90" w:after="0" w:line="240" w:lineRule="auto"/>
              <w:ind w:left="111" w:right="169"/>
              <w:jc w:val="center"/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</w:rPr>
              <w:t>четверть – 10 часов</w:t>
            </w:r>
          </w:p>
        </w:tc>
      </w:tr>
      <w:tr w:rsidR="00D16593" w:rsidRPr="00640640" w:rsidTr="00812566">
        <w:trPr>
          <w:trHeight w:val="1901"/>
          <w:jc w:val="center"/>
        </w:trPr>
        <w:tc>
          <w:tcPr>
            <w:tcW w:w="2107" w:type="dxa"/>
          </w:tcPr>
          <w:p w:rsidR="00D16593" w:rsidRPr="00812566" w:rsidRDefault="00812566" w:rsidP="00D16593">
            <w:pPr>
              <w:widowControl w:val="0"/>
              <w:autoSpaceDE w:val="0"/>
              <w:autoSpaceDN w:val="0"/>
              <w:spacing w:before="69"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Неречевые звуки. Работа над стихотворным текстом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Время года – зима.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 Ритм слова, фразы.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Выразительное чтение </w:t>
            </w:r>
            <w:r w:rsidR="00812566">
              <w:rPr>
                <w:rFonts w:ascii="Times New Roman" w:eastAsia="NewtonCSanPin" w:hAnsi="Times New Roman"/>
                <w:sz w:val="24"/>
                <w:szCs w:val="24"/>
              </w:rPr>
              <w:t>стихотворного текста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. Восприятие отрывков </w:t>
            </w:r>
            <w:r w:rsidR="00812566">
              <w:rPr>
                <w:rFonts w:ascii="Times New Roman" w:eastAsia="NewtonCSanPin" w:hAnsi="Times New Roman"/>
                <w:sz w:val="24"/>
                <w:szCs w:val="24"/>
              </w:rPr>
              <w:t>стихотворных текстов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  <w:p w:rsidR="00D16593" w:rsidRPr="00640640" w:rsidRDefault="00D16593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неречевых звучаний (сильный</w:t>
            </w:r>
            <w:r w:rsidRPr="00640640">
              <w:rPr>
                <w:rFonts w:ascii="Times New Roman" w:eastAsia="NewtonCSanPin" w:hAnsi="Times New Roman"/>
                <w:spacing w:val="-4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ветер,</w:t>
            </w:r>
            <w:r w:rsidRPr="00640640">
              <w:rPr>
                <w:rFonts w:ascii="Times New Roman" w:eastAsia="NewtonCSanPin" w:hAnsi="Times New Roman"/>
                <w:spacing w:val="-4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вьюга)</w:t>
            </w:r>
            <w:r w:rsidRPr="00640640">
              <w:rPr>
                <w:rFonts w:ascii="Times New Roman" w:eastAsia="NewtonCSanPin" w:hAnsi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 на слух, близких по звучанию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Барабан-бубен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Дудка-гармошка.</w:t>
            </w:r>
          </w:p>
          <w:p w:rsidR="00D16593" w:rsidRPr="00640640" w:rsidRDefault="00812566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неречевых звуков, близких и далёких по звучанию при выборе из 3-4-х. Произношение стихотворного т</w:t>
            </w:r>
            <w:r>
              <w:rPr>
                <w:rFonts w:ascii="Times New Roman" w:hAnsi="Times New Roman"/>
                <w:sz w:val="24"/>
                <w:szCs w:val="24"/>
              </w:rPr>
              <w:t>екста, нотированного учителем.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812566" w:rsidRPr="003E688F" w:rsidRDefault="00812566" w:rsidP="00812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Неречевые звуки. Работа над темпом.</w:t>
            </w:r>
          </w:p>
          <w:p w:rsidR="00D16593" w:rsidRPr="00812566" w:rsidRDefault="00D16593" w:rsidP="00812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12566" w:rsidRDefault="00812566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Время года – зима.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на слух текста и различение голосов разных дикторов.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Нотирование текста. </w:t>
            </w:r>
            <w:r w:rsidR="00812566">
              <w:rPr>
                <w:rFonts w:ascii="Times New Roman" w:eastAsia="NewtonCSanPin" w:hAnsi="Times New Roman"/>
                <w:sz w:val="24"/>
                <w:szCs w:val="24"/>
              </w:rPr>
              <w:t>Ч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тение отрывков из текста.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 на слух, близких по звучанию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Барабан-бубен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Дудка-гармошка.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Различение на слух неречевых звуков, близких и далёких по звучанию при выборе из 3-4-х. 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Произнесение на одном выдохе 2-3 слога.</w:t>
            </w:r>
          </w:p>
          <w:p w:rsidR="00D16593" w:rsidRPr="00640640" w:rsidRDefault="00812566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</w:tc>
      </w:tr>
      <w:tr w:rsidR="00D16593" w:rsidRPr="00640640" w:rsidTr="00672566">
        <w:trPr>
          <w:trHeight w:val="536"/>
          <w:jc w:val="center"/>
        </w:trPr>
        <w:tc>
          <w:tcPr>
            <w:tcW w:w="2107" w:type="dxa"/>
          </w:tcPr>
          <w:p w:rsidR="00812566" w:rsidRPr="003E688F" w:rsidRDefault="00812566" w:rsidP="00812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Сила, длительность и количество звучаний. Работа над темпом.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812566" w:rsidRDefault="00812566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sz w:val="24"/>
                <w:szCs w:val="24"/>
              </w:rPr>
              <w:t xml:space="preserve">Время года – зима.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812566" w:rsidRPr="00640640" w:rsidRDefault="00D16593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NewtonCSanPi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небольшого текста. Нотирование текста. </w:t>
            </w:r>
          </w:p>
          <w:p w:rsidR="00D16593" w:rsidRPr="00640640" w:rsidRDefault="00D16593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 w:cs="NewtonCSanPin"/>
                <w:color w:val="000000"/>
                <w:sz w:val="24"/>
                <w:szCs w:val="24"/>
              </w:rPr>
              <w:t xml:space="preserve">Темп, ритм музыкального </w:t>
            </w:r>
            <w:r w:rsidRPr="00640640">
              <w:rPr>
                <w:rFonts w:ascii="Times New Roman" w:eastAsia="NewtonCSanPin" w:hAnsi="Times New Roman" w:cs="NewtonCSanPin"/>
                <w:color w:val="000000"/>
                <w:spacing w:val="-2"/>
                <w:w w:val="105"/>
                <w:sz w:val="24"/>
                <w:szCs w:val="24"/>
              </w:rPr>
              <w:t>произведения.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количества звучаний в пределах пяти, подаваемых барабаном, дудкой, голосом, гармошкой, бубном. Повторение на игрушке.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Показ количества звуковых сигналов на пальцах. 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Произнесение на одном выдохе 2-3 слога.</w:t>
            </w:r>
          </w:p>
          <w:p w:rsidR="00D16593" w:rsidRPr="00640640" w:rsidRDefault="005D05A2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640640" w:rsidRDefault="005D05A2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  <w:lang w:val="en-US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Сила, длительность и количество звучаний. Работа над речевым дыханием.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Весенний праздник. 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словосочетания, фразы по теме.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Музыкальные произведения. </w:t>
            </w:r>
          </w:p>
          <w:p w:rsidR="00D16593" w:rsidRPr="00640640" w:rsidRDefault="00D16593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Темп.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Слоги типа:  ТАТАТАТАТА    ТАТАТА    ТАТАТА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длительности и краткости звучания.</w:t>
            </w:r>
          </w:p>
          <w:p w:rsidR="00D16593" w:rsidRDefault="005D05A2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Быстрое и медленное проговаривание слогов типа: взрывной согласный плюс гласный.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слитного и прерывистого звучания дудки, голоса.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Ряд слогов типа: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Папапа; па па па. </w:t>
            </w:r>
          </w:p>
          <w:p w:rsidR="005D05A2" w:rsidRPr="00640640" w:rsidRDefault="005D05A2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Быстрое и медленное проговаривание слогов типа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640640" w:rsidRDefault="005D05A2" w:rsidP="00D165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spacing w:val="-2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Музыкальные ритмы. Различение обобщающих слов.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Время года – весна. 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словосочетания, фразы по теме. Логическое ударение.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Неречевые звучания: капель, дождь, гроза.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Музыкальные инструменты (барабан, бубен, дудка). Долгота и краткость звучания.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Различение на слух музыкальных ритмов: 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Марш ВальсПолька.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Движение тела в такт музыки (элементы танца, маршировка)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Показ табличек</w:t>
            </w:r>
          </w:p>
          <w:p w:rsidR="00D16593" w:rsidRPr="00640640" w:rsidRDefault="005D05A2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</w:tc>
      </w:tr>
      <w:tr w:rsidR="00D16593" w:rsidRPr="00640640" w:rsidTr="00672566">
        <w:trPr>
          <w:trHeight w:val="543"/>
          <w:jc w:val="center"/>
        </w:trPr>
        <w:tc>
          <w:tcPr>
            <w:tcW w:w="13730" w:type="dxa"/>
            <w:gridSpan w:val="3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before="96" w:after="0" w:line="240" w:lineRule="auto"/>
              <w:ind w:left="106" w:right="27"/>
              <w:jc w:val="center"/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IV </w:t>
            </w: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</w:rPr>
              <w:t>четверть – 8 часов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640640" w:rsidRDefault="0093310F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pacing w:val="-2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музыки, речи, пения. Выполнение поручений с предлогами В, НА, ПОД.</w:t>
            </w:r>
          </w:p>
        </w:tc>
        <w:tc>
          <w:tcPr>
            <w:tcW w:w="4677" w:type="dxa"/>
          </w:tcPr>
          <w:p w:rsidR="0093310F" w:rsidRDefault="0093310F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весна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Количество слогов в слове, ударный слог. Ритм слова, словосочетания, фразы. Логическое ударение. Интонация.</w:t>
            </w:r>
          </w:p>
          <w:p w:rsidR="00D16593" w:rsidRPr="00640640" w:rsidRDefault="00D16593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небольшого текста, отрывков из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 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этого текста. Нотирование текста.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93310F" w:rsidRPr="003E688F" w:rsidRDefault="0093310F" w:rsidP="00933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 записи: музыка-разговор, музыка-пение, пение-разговор,</w:t>
            </w:r>
          </w:p>
          <w:p w:rsidR="0093310F" w:rsidRPr="003E688F" w:rsidRDefault="0093310F" w:rsidP="00933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музыка-пение-разговор. Игры на развитие слухового внимания. Выполнять поручения с предлогами. Показ табличек. Устное сообщение.</w:t>
            </w:r>
          </w:p>
          <w:p w:rsidR="00D16593" w:rsidRPr="00640640" w:rsidRDefault="0093310F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Дидактическ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93310F" w:rsidRDefault="0093310F" w:rsidP="009331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голосов птиц.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количества слов в предложении.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Время года – весна. Ритм слова, словосочетания, фразы. </w:t>
            </w:r>
            <w:r w:rsidR="0093310F">
              <w:rPr>
                <w:rFonts w:ascii="Times New Roman" w:eastAsia="NewtonCSanPin" w:hAnsi="Times New Roman"/>
                <w:sz w:val="24"/>
                <w:szCs w:val="24"/>
              </w:rPr>
              <w:t>Определение количества слов в предложении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небольшого текста, отрывков из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 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этого текста. Выразительное чтение текста.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неречевых звучаний (голоса перелётных птиц). </w:t>
            </w:r>
          </w:p>
          <w:p w:rsidR="00D16593" w:rsidRPr="00640640" w:rsidRDefault="00D16593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Музыкальные инструменты (барабан, дудка, металлофон).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640640" w:rsidRDefault="0093310F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пения птиц. Показ табличек Устное сообщение. Воспри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на слух и слухо-зрительно слова, словосочетания и фразы по теме. Отгадыва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</w:tr>
      <w:tr w:rsidR="008E1CE2" w:rsidRPr="00640640" w:rsidTr="00672566">
        <w:trPr>
          <w:trHeight w:val="1197"/>
          <w:jc w:val="center"/>
        </w:trPr>
        <w:tc>
          <w:tcPr>
            <w:tcW w:w="2107" w:type="dxa"/>
          </w:tcPr>
          <w:p w:rsidR="008E1CE2" w:rsidRPr="003E688F" w:rsidRDefault="008E1CE2" w:rsidP="008E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звуков окружающей среды.</w:t>
            </w:r>
          </w:p>
          <w:p w:rsidR="008E1CE2" w:rsidRPr="0093310F" w:rsidRDefault="008E1CE2" w:rsidP="008E1C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количества слов в предложении.</w:t>
            </w:r>
          </w:p>
        </w:tc>
        <w:tc>
          <w:tcPr>
            <w:tcW w:w="4677" w:type="dxa"/>
          </w:tcPr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Время года - весна</w:t>
            </w: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Ритм слова, словосочетания, фразы. 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 xml:space="preserve">Определение количества слов в предложении.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8E1CE2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небольшого текста. Нотирование текста. 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неречевых звучаний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.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E1CE2" w:rsidRPr="003E688F" w:rsidRDefault="008E1CE2" w:rsidP="008E1C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звуков окружающей среды (ветер, дождь, гром, капель). Игры на развитие слухового внимания. Показ табличек. Устное сообщение. Воспри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на слух и слухо-зрительно слова, словосочетания и фразы по теме. Отгадыва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</w:tr>
      <w:tr w:rsidR="008E1CE2" w:rsidRPr="00640640" w:rsidTr="00672566">
        <w:trPr>
          <w:trHeight w:val="678"/>
          <w:jc w:val="center"/>
        </w:trPr>
        <w:tc>
          <w:tcPr>
            <w:tcW w:w="2107" w:type="dxa"/>
          </w:tcPr>
          <w:p w:rsidR="008E1CE2" w:rsidRPr="003E688F" w:rsidRDefault="008E1CE2" w:rsidP="008E1C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Восприятие голосов домашних животных. Работа над текстом «Весна».</w:t>
            </w:r>
          </w:p>
          <w:p w:rsidR="008E1CE2" w:rsidRPr="008E1CE2" w:rsidRDefault="008E1CE2" w:rsidP="008E1C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Время года – лето. Летние увлечения. 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словосочетания, фразы. Логическое ударение. Интонация.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небольших текстов по теме. Нотирование текста.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Выразительное чтение небольшого текста. 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неречевых звучаний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.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голосов домашних животных (собаки, кошки, коровы, козы, лошади) Игры на развитие слухового внимания. Воспри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на слух и слухо-зрительно слова, словосочетания и фразы по теме. Отгадыва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</w:tr>
      <w:bookmarkEnd w:id="2"/>
    </w:tbl>
    <w:p w:rsidR="0015011E" w:rsidRPr="00FF0B72" w:rsidRDefault="0015011E" w:rsidP="007901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15011E" w:rsidRPr="00FF0B72" w:rsidSect="008674ED">
      <w:type w:val="continuous"/>
      <w:pgSz w:w="16838" w:h="11906" w:orient="landscape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80" w:rsidRDefault="002E4D80">
      <w:pPr>
        <w:spacing w:after="0" w:line="240" w:lineRule="auto"/>
      </w:pPr>
      <w:r>
        <w:separator/>
      </w:r>
    </w:p>
  </w:endnote>
  <w:endnote w:type="continuationSeparator" w:id="0">
    <w:p w:rsidR="002E4D80" w:rsidRDefault="002E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Times New Roman"/>
    <w:charset w:val="00"/>
    <w:family w:val="roman"/>
    <w:pitch w:val="default"/>
    <w:sig w:usb0="00000287" w:usb1="00000000" w:usb2="00000020" w:usb3="00000000" w:csb0="0000009F" w:csb1="00000000"/>
  </w:font>
  <w:font w:name="PragmaticaC">
    <w:altName w:val="Calibri"/>
    <w:charset w:val="CC"/>
    <w:family w:val="modern"/>
    <w:pitch w:val="default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96422"/>
      <w:docPartObj>
        <w:docPartGallery w:val="Page Numbers (Bottom of Page)"/>
        <w:docPartUnique/>
      </w:docPartObj>
    </w:sdtPr>
    <w:sdtEndPr/>
    <w:sdtContent>
      <w:p w:rsidR="00D17895" w:rsidRDefault="00D17895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7895" w:rsidRDefault="00D17895">
    <w:pPr>
      <w:pStyle w:val="af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80" w:rsidRDefault="002E4D80">
      <w:pPr>
        <w:spacing w:after="0" w:line="240" w:lineRule="auto"/>
      </w:pPr>
      <w:r>
        <w:separator/>
      </w:r>
    </w:p>
  </w:footnote>
  <w:footnote w:type="continuationSeparator" w:id="0">
    <w:p w:rsidR="002E4D80" w:rsidRDefault="002E4D80">
      <w:pPr>
        <w:spacing w:after="0" w:line="240" w:lineRule="auto"/>
      </w:pPr>
      <w:r>
        <w:continuationSeparator/>
      </w:r>
    </w:p>
  </w:footnote>
  <w:footnote w:id="1">
    <w:p w:rsidR="00D17895" w:rsidRDefault="00D17895" w:rsidP="007B0FE4">
      <w:pPr>
        <w:pStyle w:val="af"/>
        <w:jc w:val="both"/>
      </w:pPr>
      <w:r>
        <w:rPr>
          <w:rStyle w:val="a3"/>
        </w:rPr>
        <w:footnoteRef/>
      </w:r>
      <w:r>
        <w:t xml:space="preserve"> Выделенные темы носят рекомендательный характер и могут быть скорректированы с учётом слухоречевого развития обучающихся</w:t>
      </w:r>
      <w:r w:rsidR="00790185">
        <w:t>,</w:t>
      </w:r>
      <w:r>
        <w:t xml:space="preserve"> особенностей общеобразовательной организации.</w:t>
      </w:r>
    </w:p>
    <w:p w:rsidR="00D17895" w:rsidRDefault="00D17895" w:rsidP="007B0FE4">
      <w:pPr>
        <w:pStyle w:val="af"/>
        <w:jc w:val="both"/>
      </w:pPr>
    </w:p>
    <w:p w:rsidR="00D17895" w:rsidRDefault="00D17895" w:rsidP="007B0FE4">
      <w:pPr>
        <w:pStyle w:val="af"/>
      </w:pPr>
    </w:p>
  </w:footnote>
  <w:footnote w:id="2">
    <w:p w:rsidR="00D17895" w:rsidRDefault="00D17895" w:rsidP="007B0FE4">
      <w:pPr>
        <w:pStyle w:val="af"/>
        <w:jc w:val="both"/>
      </w:pPr>
      <w:r>
        <w:rPr>
          <w:rStyle w:val="a3"/>
        </w:rPr>
        <w:footnoteRef/>
      </w:r>
      <w:r>
        <w:t xml:space="preserve"> Выделенные темы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организации.</w:t>
      </w:r>
    </w:p>
    <w:p w:rsidR="00D17895" w:rsidRDefault="00D17895" w:rsidP="007B0FE4">
      <w:pPr>
        <w:pStyle w:val="af"/>
        <w:jc w:val="both"/>
      </w:pPr>
    </w:p>
    <w:p w:rsidR="00D17895" w:rsidRDefault="00D17895" w:rsidP="007B0FE4">
      <w:pPr>
        <w:pStyle w:val="af"/>
      </w:pPr>
    </w:p>
  </w:footnote>
  <w:footnote w:id="3">
    <w:p w:rsidR="00D17895" w:rsidRDefault="00D17895" w:rsidP="007B0FE4">
      <w:pPr>
        <w:pStyle w:val="af"/>
        <w:jc w:val="both"/>
      </w:pPr>
      <w:r>
        <w:rPr>
          <w:rStyle w:val="a3"/>
        </w:rPr>
        <w:footnoteRef/>
      </w:r>
      <w:r>
        <w:t xml:space="preserve"> Выделенные темы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организации.</w:t>
      </w:r>
    </w:p>
    <w:p w:rsidR="00D17895" w:rsidRDefault="00D17895" w:rsidP="007B0FE4">
      <w:pPr>
        <w:pStyle w:val="af"/>
        <w:jc w:val="both"/>
      </w:pPr>
    </w:p>
    <w:p w:rsidR="00D17895" w:rsidRDefault="00D17895" w:rsidP="007B0FE4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124"/>
    <w:multiLevelType w:val="hybridMultilevel"/>
    <w:tmpl w:val="EDD80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23FC5"/>
    <w:multiLevelType w:val="multilevel"/>
    <w:tmpl w:val="05623FC5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" w15:restartNumberingAfterBreak="0">
    <w:nsid w:val="086F2C82"/>
    <w:multiLevelType w:val="multilevel"/>
    <w:tmpl w:val="1FDC7D68"/>
    <w:lvl w:ilvl="0">
      <w:start w:val="1"/>
      <w:numFmt w:val="bullet"/>
      <w:lvlText w:val=""/>
      <w:lvlJc w:val="left"/>
      <w:pPr>
        <w:ind w:left="1097" w:hanging="195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16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B27"/>
    <w:multiLevelType w:val="hybridMultilevel"/>
    <w:tmpl w:val="CB0404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EF5C34"/>
    <w:multiLevelType w:val="hybridMultilevel"/>
    <w:tmpl w:val="118C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56C71"/>
    <w:multiLevelType w:val="hybridMultilevel"/>
    <w:tmpl w:val="F24A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D2CCF"/>
    <w:multiLevelType w:val="hybridMultilevel"/>
    <w:tmpl w:val="0F6C078E"/>
    <w:lvl w:ilvl="0" w:tplc="8C1A24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E47840"/>
    <w:multiLevelType w:val="hybridMultilevel"/>
    <w:tmpl w:val="FA540B96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D68B3"/>
    <w:multiLevelType w:val="hybridMultilevel"/>
    <w:tmpl w:val="ADEE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00D01"/>
    <w:multiLevelType w:val="hybridMultilevel"/>
    <w:tmpl w:val="1DC0CC1A"/>
    <w:lvl w:ilvl="0" w:tplc="AA0AD870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2204C2"/>
    <w:multiLevelType w:val="hybridMultilevel"/>
    <w:tmpl w:val="6B06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25267"/>
    <w:multiLevelType w:val="hybridMultilevel"/>
    <w:tmpl w:val="F976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657C2"/>
    <w:multiLevelType w:val="multilevel"/>
    <w:tmpl w:val="158657C2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417B"/>
    <w:multiLevelType w:val="hybridMultilevel"/>
    <w:tmpl w:val="8256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B4F81"/>
    <w:multiLevelType w:val="hybridMultilevel"/>
    <w:tmpl w:val="92BE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45B78"/>
    <w:multiLevelType w:val="hybridMultilevel"/>
    <w:tmpl w:val="9856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D3448"/>
    <w:multiLevelType w:val="multilevel"/>
    <w:tmpl w:val="CD000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76EE9"/>
    <w:multiLevelType w:val="multilevel"/>
    <w:tmpl w:val="20A76EE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3651292"/>
    <w:multiLevelType w:val="multilevel"/>
    <w:tmpl w:val="2365129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46A57"/>
    <w:multiLevelType w:val="hybridMultilevel"/>
    <w:tmpl w:val="CC4AB772"/>
    <w:lvl w:ilvl="0" w:tplc="AA0AD870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77D285F"/>
    <w:multiLevelType w:val="hybridMultilevel"/>
    <w:tmpl w:val="0EBE0312"/>
    <w:lvl w:ilvl="0" w:tplc="AA0AD870">
      <w:start w:val="1"/>
      <w:numFmt w:val="bullet"/>
      <w:lvlText w:val="‐"/>
      <w:lvlJc w:val="left"/>
      <w:pPr>
        <w:ind w:left="158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21" w15:restartNumberingAfterBreak="0">
    <w:nsid w:val="28A4469F"/>
    <w:multiLevelType w:val="hybridMultilevel"/>
    <w:tmpl w:val="FD18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D1977"/>
    <w:multiLevelType w:val="hybridMultilevel"/>
    <w:tmpl w:val="536CC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981650F"/>
    <w:multiLevelType w:val="multilevel"/>
    <w:tmpl w:val="2981650F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4" w15:restartNumberingAfterBreak="0">
    <w:nsid w:val="2A6809A1"/>
    <w:multiLevelType w:val="hybridMultilevel"/>
    <w:tmpl w:val="0B90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A535C3"/>
    <w:multiLevelType w:val="hybridMultilevel"/>
    <w:tmpl w:val="53CE9C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2B202986"/>
    <w:multiLevelType w:val="multilevel"/>
    <w:tmpl w:val="2B20298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C031E14"/>
    <w:multiLevelType w:val="hybridMultilevel"/>
    <w:tmpl w:val="3EB6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2E1276"/>
    <w:multiLevelType w:val="multilevel"/>
    <w:tmpl w:val="302E1276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9" w15:restartNumberingAfterBreak="0">
    <w:nsid w:val="355E279D"/>
    <w:multiLevelType w:val="multilevel"/>
    <w:tmpl w:val="355E279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82507D"/>
    <w:multiLevelType w:val="hybridMultilevel"/>
    <w:tmpl w:val="36A4B234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1" w15:restartNumberingAfterBreak="0">
    <w:nsid w:val="3A37030A"/>
    <w:multiLevelType w:val="hybridMultilevel"/>
    <w:tmpl w:val="6B82ED56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8B5C98"/>
    <w:multiLevelType w:val="multilevel"/>
    <w:tmpl w:val="3C8B5C98"/>
    <w:lvl w:ilvl="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34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9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8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8" w:hanging="227"/>
      </w:pPr>
      <w:rPr>
        <w:rFonts w:hint="default"/>
        <w:lang w:val="ru-RU" w:eastAsia="en-US" w:bidi="ar-SA"/>
      </w:rPr>
    </w:lvl>
  </w:abstractNum>
  <w:abstractNum w:abstractNumId="33" w15:restartNumberingAfterBreak="0">
    <w:nsid w:val="3D243D2A"/>
    <w:multiLevelType w:val="hybridMultilevel"/>
    <w:tmpl w:val="DBBE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8952D5"/>
    <w:multiLevelType w:val="hybridMultilevel"/>
    <w:tmpl w:val="F184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F3750E6"/>
    <w:multiLevelType w:val="multilevel"/>
    <w:tmpl w:val="3F3750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DA3493"/>
    <w:multiLevelType w:val="multilevel"/>
    <w:tmpl w:val="43DA3493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602D17"/>
    <w:multiLevelType w:val="multilevel"/>
    <w:tmpl w:val="21A2952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6E757EB"/>
    <w:multiLevelType w:val="multilevel"/>
    <w:tmpl w:val="46E757EB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4E0ADE"/>
    <w:multiLevelType w:val="hybridMultilevel"/>
    <w:tmpl w:val="18D0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BD761D"/>
    <w:multiLevelType w:val="hybridMultilevel"/>
    <w:tmpl w:val="14FE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571571"/>
    <w:multiLevelType w:val="multilevel"/>
    <w:tmpl w:val="9F364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A953D8"/>
    <w:multiLevelType w:val="multilevel"/>
    <w:tmpl w:val="4BA953D8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AE40D3"/>
    <w:multiLevelType w:val="hybridMultilevel"/>
    <w:tmpl w:val="537891E2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D42831"/>
    <w:multiLevelType w:val="hybridMultilevel"/>
    <w:tmpl w:val="1C40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FF6242"/>
    <w:multiLevelType w:val="multilevel"/>
    <w:tmpl w:val="2D1A9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2F53BB"/>
    <w:multiLevelType w:val="multilevel"/>
    <w:tmpl w:val="5B2F53BB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284483"/>
    <w:multiLevelType w:val="hybridMultilevel"/>
    <w:tmpl w:val="2BC45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CE1FC6"/>
    <w:multiLevelType w:val="hybridMultilevel"/>
    <w:tmpl w:val="520C0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08067CD"/>
    <w:multiLevelType w:val="hybridMultilevel"/>
    <w:tmpl w:val="E9F2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EB6923"/>
    <w:multiLevelType w:val="multilevel"/>
    <w:tmpl w:val="2790025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3D662FF"/>
    <w:multiLevelType w:val="hybridMultilevel"/>
    <w:tmpl w:val="598EFF30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D053A7"/>
    <w:multiLevelType w:val="hybridMultilevel"/>
    <w:tmpl w:val="684CB932"/>
    <w:lvl w:ilvl="0" w:tplc="6BFAF3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8D92652"/>
    <w:multiLevelType w:val="multilevel"/>
    <w:tmpl w:val="68D92652"/>
    <w:lvl w:ilvl="0">
      <w:start w:val="1"/>
      <w:numFmt w:val="decimal"/>
      <w:lvlText w:val="%1)"/>
      <w:lvlJc w:val="left"/>
      <w:pPr>
        <w:ind w:left="116" w:hanging="228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18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7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5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4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3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1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0" w:hanging="227"/>
      </w:pPr>
      <w:rPr>
        <w:rFonts w:hint="default"/>
        <w:lang w:val="ru-RU" w:eastAsia="en-US" w:bidi="ar-SA"/>
      </w:rPr>
    </w:lvl>
  </w:abstractNum>
  <w:abstractNum w:abstractNumId="54" w15:restartNumberingAfterBreak="0">
    <w:nsid w:val="6DC159B4"/>
    <w:multiLevelType w:val="hybridMultilevel"/>
    <w:tmpl w:val="3B12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8A3F65"/>
    <w:multiLevelType w:val="hybridMultilevel"/>
    <w:tmpl w:val="940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7C1C1A"/>
    <w:multiLevelType w:val="multilevel"/>
    <w:tmpl w:val="707C1C1A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4C2ED9"/>
    <w:multiLevelType w:val="hybridMultilevel"/>
    <w:tmpl w:val="057E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1A718A"/>
    <w:multiLevelType w:val="hybridMultilevel"/>
    <w:tmpl w:val="F92E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8E4A7D"/>
    <w:multiLevelType w:val="hybridMultilevel"/>
    <w:tmpl w:val="B212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201651"/>
    <w:multiLevelType w:val="hybridMultilevel"/>
    <w:tmpl w:val="CFDC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5E4C9B"/>
    <w:multiLevelType w:val="hybridMultilevel"/>
    <w:tmpl w:val="2838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743DB0"/>
    <w:multiLevelType w:val="hybridMultilevel"/>
    <w:tmpl w:val="9E78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3"/>
  </w:num>
  <w:num w:numId="3">
    <w:abstractNumId w:val="29"/>
  </w:num>
  <w:num w:numId="4">
    <w:abstractNumId w:val="38"/>
  </w:num>
  <w:num w:numId="5">
    <w:abstractNumId w:val="42"/>
  </w:num>
  <w:num w:numId="6">
    <w:abstractNumId w:val="46"/>
  </w:num>
  <w:num w:numId="7">
    <w:abstractNumId w:val="12"/>
  </w:num>
  <w:num w:numId="8">
    <w:abstractNumId w:val="56"/>
  </w:num>
  <w:num w:numId="9">
    <w:abstractNumId w:val="2"/>
  </w:num>
  <w:num w:numId="10">
    <w:abstractNumId w:val="26"/>
  </w:num>
  <w:num w:numId="11">
    <w:abstractNumId w:val="35"/>
  </w:num>
  <w:num w:numId="12">
    <w:abstractNumId w:val="1"/>
  </w:num>
  <w:num w:numId="13">
    <w:abstractNumId w:val="18"/>
  </w:num>
  <w:num w:numId="14">
    <w:abstractNumId w:val="23"/>
  </w:num>
  <w:num w:numId="15">
    <w:abstractNumId w:val="28"/>
  </w:num>
  <w:num w:numId="16">
    <w:abstractNumId w:val="37"/>
  </w:num>
  <w:num w:numId="17">
    <w:abstractNumId w:val="45"/>
  </w:num>
  <w:num w:numId="18">
    <w:abstractNumId w:val="16"/>
  </w:num>
  <w:num w:numId="19">
    <w:abstractNumId w:val="36"/>
  </w:num>
  <w:num w:numId="20">
    <w:abstractNumId w:val="50"/>
  </w:num>
  <w:num w:numId="21">
    <w:abstractNumId w:val="11"/>
  </w:num>
  <w:num w:numId="22">
    <w:abstractNumId w:val="25"/>
  </w:num>
  <w:num w:numId="23">
    <w:abstractNumId w:val="17"/>
  </w:num>
  <w:num w:numId="24">
    <w:abstractNumId w:val="0"/>
  </w:num>
  <w:num w:numId="25">
    <w:abstractNumId w:val="4"/>
  </w:num>
  <w:num w:numId="26">
    <w:abstractNumId w:val="30"/>
  </w:num>
  <w:num w:numId="27">
    <w:abstractNumId w:val="20"/>
  </w:num>
  <w:num w:numId="28">
    <w:abstractNumId w:val="39"/>
  </w:num>
  <w:num w:numId="29">
    <w:abstractNumId w:val="9"/>
  </w:num>
  <w:num w:numId="30">
    <w:abstractNumId w:val="22"/>
  </w:num>
  <w:num w:numId="31">
    <w:abstractNumId w:val="47"/>
  </w:num>
  <w:num w:numId="32">
    <w:abstractNumId w:val="60"/>
  </w:num>
  <w:num w:numId="33">
    <w:abstractNumId w:val="13"/>
  </w:num>
  <w:num w:numId="34">
    <w:abstractNumId w:val="7"/>
  </w:num>
  <w:num w:numId="35">
    <w:abstractNumId w:val="21"/>
  </w:num>
  <w:num w:numId="36">
    <w:abstractNumId w:val="24"/>
  </w:num>
  <w:num w:numId="37">
    <w:abstractNumId w:val="44"/>
  </w:num>
  <w:num w:numId="38">
    <w:abstractNumId w:val="57"/>
  </w:num>
  <w:num w:numId="39">
    <w:abstractNumId w:val="15"/>
  </w:num>
  <w:num w:numId="40">
    <w:abstractNumId w:val="48"/>
  </w:num>
  <w:num w:numId="41">
    <w:abstractNumId w:val="14"/>
  </w:num>
  <w:num w:numId="42">
    <w:abstractNumId w:val="19"/>
  </w:num>
  <w:num w:numId="43">
    <w:abstractNumId w:val="55"/>
  </w:num>
  <w:num w:numId="44">
    <w:abstractNumId w:val="34"/>
  </w:num>
  <w:num w:numId="45">
    <w:abstractNumId w:val="51"/>
  </w:num>
  <w:num w:numId="46">
    <w:abstractNumId w:val="10"/>
  </w:num>
  <w:num w:numId="47">
    <w:abstractNumId w:val="62"/>
  </w:num>
  <w:num w:numId="48">
    <w:abstractNumId w:val="58"/>
  </w:num>
  <w:num w:numId="49">
    <w:abstractNumId w:val="43"/>
  </w:num>
  <w:num w:numId="50">
    <w:abstractNumId w:val="40"/>
  </w:num>
  <w:num w:numId="51">
    <w:abstractNumId w:val="27"/>
  </w:num>
  <w:num w:numId="52">
    <w:abstractNumId w:val="49"/>
  </w:num>
  <w:num w:numId="53">
    <w:abstractNumId w:val="31"/>
  </w:num>
  <w:num w:numId="54">
    <w:abstractNumId w:val="59"/>
  </w:num>
  <w:num w:numId="55">
    <w:abstractNumId w:val="61"/>
  </w:num>
  <w:num w:numId="56">
    <w:abstractNumId w:val="41"/>
  </w:num>
  <w:num w:numId="57">
    <w:abstractNumId w:val="6"/>
  </w:num>
  <w:num w:numId="58">
    <w:abstractNumId w:val="3"/>
  </w:num>
  <w:num w:numId="59">
    <w:abstractNumId w:val="52"/>
  </w:num>
  <w:num w:numId="60">
    <w:abstractNumId w:val="54"/>
  </w:num>
  <w:num w:numId="61">
    <w:abstractNumId w:val="8"/>
  </w:num>
  <w:num w:numId="62">
    <w:abstractNumId w:val="33"/>
  </w:num>
  <w:num w:numId="63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2"/>
  </w:compat>
  <w:rsids>
    <w:rsidRoot w:val="00D63BF6"/>
    <w:rsid w:val="0000060E"/>
    <w:rsid w:val="00000F31"/>
    <w:rsid w:val="00001FCD"/>
    <w:rsid w:val="00003643"/>
    <w:rsid w:val="000045D5"/>
    <w:rsid w:val="00004CF7"/>
    <w:rsid w:val="00004DDC"/>
    <w:rsid w:val="00004EE9"/>
    <w:rsid w:val="00006C07"/>
    <w:rsid w:val="00006FF2"/>
    <w:rsid w:val="00011520"/>
    <w:rsid w:val="00011573"/>
    <w:rsid w:val="00013B14"/>
    <w:rsid w:val="00013D3B"/>
    <w:rsid w:val="000165CC"/>
    <w:rsid w:val="00022CA5"/>
    <w:rsid w:val="0002397B"/>
    <w:rsid w:val="000239DA"/>
    <w:rsid w:val="00023A18"/>
    <w:rsid w:val="00023C5E"/>
    <w:rsid w:val="000242AD"/>
    <w:rsid w:val="000269C5"/>
    <w:rsid w:val="0003121A"/>
    <w:rsid w:val="00031B2D"/>
    <w:rsid w:val="000334C6"/>
    <w:rsid w:val="000336E6"/>
    <w:rsid w:val="00033749"/>
    <w:rsid w:val="00033A72"/>
    <w:rsid w:val="000369E8"/>
    <w:rsid w:val="0003756B"/>
    <w:rsid w:val="00040287"/>
    <w:rsid w:val="000405CE"/>
    <w:rsid w:val="00041080"/>
    <w:rsid w:val="000458AE"/>
    <w:rsid w:val="0004668F"/>
    <w:rsid w:val="00046B2A"/>
    <w:rsid w:val="000476C8"/>
    <w:rsid w:val="00050BFF"/>
    <w:rsid w:val="00051D3B"/>
    <w:rsid w:val="00052798"/>
    <w:rsid w:val="00053D36"/>
    <w:rsid w:val="000540E5"/>
    <w:rsid w:val="000553C1"/>
    <w:rsid w:val="00055ED2"/>
    <w:rsid w:val="000569F5"/>
    <w:rsid w:val="00056C82"/>
    <w:rsid w:val="00057EE7"/>
    <w:rsid w:val="00060C12"/>
    <w:rsid w:val="00064128"/>
    <w:rsid w:val="0006420C"/>
    <w:rsid w:val="000730F2"/>
    <w:rsid w:val="00074958"/>
    <w:rsid w:val="00080A4B"/>
    <w:rsid w:val="000818FB"/>
    <w:rsid w:val="00081CD8"/>
    <w:rsid w:val="00085C40"/>
    <w:rsid w:val="00087E3E"/>
    <w:rsid w:val="00092A0A"/>
    <w:rsid w:val="000940E0"/>
    <w:rsid w:val="000945C7"/>
    <w:rsid w:val="000A0E03"/>
    <w:rsid w:val="000A333F"/>
    <w:rsid w:val="000A3344"/>
    <w:rsid w:val="000A42B3"/>
    <w:rsid w:val="000A66B0"/>
    <w:rsid w:val="000B0340"/>
    <w:rsid w:val="000B1357"/>
    <w:rsid w:val="000B1381"/>
    <w:rsid w:val="000B38F0"/>
    <w:rsid w:val="000B4864"/>
    <w:rsid w:val="000B6FE2"/>
    <w:rsid w:val="000B79B1"/>
    <w:rsid w:val="000B7F6D"/>
    <w:rsid w:val="000C0679"/>
    <w:rsid w:val="000C19E8"/>
    <w:rsid w:val="000C3EE7"/>
    <w:rsid w:val="000C41D4"/>
    <w:rsid w:val="000C44B0"/>
    <w:rsid w:val="000C6C40"/>
    <w:rsid w:val="000C7637"/>
    <w:rsid w:val="000D1FAF"/>
    <w:rsid w:val="000D2575"/>
    <w:rsid w:val="000D341B"/>
    <w:rsid w:val="000D386B"/>
    <w:rsid w:val="000E0BAD"/>
    <w:rsid w:val="000E144E"/>
    <w:rsid w:val="000E18B2"/>
    <w:rsid w:val="000E392A"/>
    <w:rsid w:val="000E3BA0"/>
    <w:rsid w:val="000E3EBB"/>
    <w:rsid w:val="000E4316"/>
    <w:rsid w:val="000E6A6C"/>
    <w:rsid w:val="000E720F"/>
    <w:rsid w:val="000E769C"/>
    <w:rsid w:val="000E7F2F"/>
    <w:rsid w:val="000F07FF"/>
    <w:rsid w:val="000F0DE4"/>
    <w:rsid w:val="000F50E2"/>
    <w:rsid w:val="000F7E8E"/>
    <w:rsid w:val="0010092B"/>
    <w:rsid w:val="001012D8"/>
    <w:rsid w:val="00101A6D"/>
    <w:rsid w:val="00102D54"/>
    <w:rsid w:val="001041B8"/>
    <w:rsid w:val="001042CE"/>
    <w:rsid w:val="001043E5"/>
    <w:rsid w:val="00104918"/>
    <w:rsid w:val="00105F9F"/>
    <w:rsid w:val="00106EAC"/>
    <w:rsid w:val="0010708B"/>
    <w:rsid w:val="001105A7"/>
    <w:rsid w:val="001113F4"/>
    <w:rsid w:val="00113241"/>
    <w:rsid w:val="00115BB4"/>
    <w:rsid w:val="00115F2B"/>
    <w:rsid w:val="0011652D"/>
    <w:rsid w:val="00116938"/>
    <w:rsid w:val="00121642"/>
    <w:rsid w:val="00123FFF"/>
    <w:rsid w:val="0012426E"/>
    <w:rsid w:val="00125F90"/>
    <w:rsid w:val="00126F65"/>
    <w:rsid w:val="00127587"/>
    <w:rsid w:val="001318B7"/>
    <w:rsid w:val="00132240"/>
    <w:rsid w:val="00133D61"/>
    <w:rsid w:val="001345F1"/>
    <w:rsid w:val="001349C7"/>
    <w:rsid w:val="00137756"/>
    <w:rsid w:val="00141509"/>
    <w:rsid w:val="00141BC6"/>
    <w:rsid w:val="001424D6"/>
    <w:rsid w:val="00142A03"/>
    <w:rsid w:val="001452AA"/>
    <w:rsid w:val="00145DF2"/>
    <w:rsid w:val="0015011E"/>
    <w:rsid w:val="001501B6"/>
    <w:rsid w:val="00152595"/>
    <w:rsid w:val="00152896"/>
    <w:rsid w:val="001534D4"/>
    <w:rsid w:val="0015683C"/>
    <w:rsid w:val="0016020C"/>
    <w:rsid w:val="001631A0"/>
    <w:rsid w:val="0016352E"/>
    <w:rsid w:val="00164375"/>
    <w:rsid w:val="00164852"/>
    <w:rsid w:val="00165B2C"/>
    <w:rsid w:val="00166539"/>
    <w:rsid w:val="00171C6D"/>
    <w:rsid w:val="00171CE0"/>
    <w:rsid w:val="001728FA"/>
    <w:rsid w:val="00173895"/>
    <w:rsid w:val="00173F84"/>
    <w:rsid w:val="00174420"/>
    <w:rsid w:val="00174486"/>
    <w:rsid w:val="001761FB"/>
    <w:rsid w:val="00177895"/>
    <w:rsid w:val="001800E8"/>
    <w:rsid w:val="001802B6"/>
    <w:rsid w:val="00181FAA"/>
    <w:rsid w:val="001828AA"/>
    <w:rsid w:val="00185F09"/>
    <w:rsid w:val="0019350E"/>
    <w:rsid w:val="00193581"/>
    <w:rsid w:val="00196406"/>
    <w:rsid w:val="00196503"/>
    <w:rsid w:val="0019671B"/>
    <w:rsid w:val="00196D60"/>
    <w:rsid w:val="001A12FB"/>
    <w:rsid w:val="001A4551"/>
    <w:rsid w:val="001A4C10"/>
    <w:rsid w:val="001A4D1A"/>
    <w:rsid w:val="001A5B83"/>
    <w:rsid w:val="001A762E"/>
    <w:rsid w:val="001B04D8"/>
    <w:rsid w:val="001B0940"/>
    <w:rsid w:val="001B20DC"/>
    <w:rsid w:val="001B22CD"/>
    <w:rsid w:val="001B2D84"/>
    <w:rsid w:val="001B34B4"/>
    <w:rsid w:val="001B5665"/>
    <w:rsid w:val="001B6648"/>
    <w:rsid w:val="001C0691"/>
    <w:rsid w:val="001C305B"/>
    <w:rsid w:val="001C3273"/>
    <w:rsid w:val="001C5C52"/>
    <w:rsid w:val="001C65D9"/>
    <w:rsid w:val="001C777E"/>
    <w:rsid w:val="001D0DD9"/>
    <w:rsid w:val="001D2B9F"/>
    <w:rsid w:val="001D2E5A"/>
    <w:rsid w:val="001D328E"/>
    <w:rsid w:val="001D4065"/>
    <w:rsid w:val="001D545C"/>
    <w:rsid w:val="001D5C40"/>
    <w:rsid w:val="001E0E47"/>
    <w:rsid w:val="001E1338"/>
    <w:rsid w:val="001E1D86"/>
    <w:rsid w:val="001E263B"/>
    <w:rsid w:val="001E289F"/>
    <w:rsid w:val="001E404E"/>
    <w:rsid w:val="001E4CC5"/>
    <w:rsid w:val="001E7A22"/>
    <w:rsid w:val="001F021F"/>
    <w:rsid w:val="001F2728"/>
    <w:rsid w:val="001F2F24"/>
    <w:rsid w:val="001F2FD5"/>
    <w:rsid w:val="001F3867"/>
    <w:rsid w:val="001F5369"/>
    <w:rsid w:val="002012E2"/>
    <w:rsid w:val="00202534"/>
    <w:rsid w:val="00202D1B"/>
    <w:rsid w:val="00204A0B"/>
    <w:rsid w:val="002059CC"/>
    <w:rsid w:val="002079B8"/>
    <w:rsid w:val="00210DF6"/>
    <w:rsid w:val="00213D7E"/>
    <w:rsid w:val="00213F00"/>
    <w:rsid w:val="00214F1E"/>
    <w:rsid w:val="00215797"/>
    <w:rsid w:val="002158FD"/>
    <w:rsid w:val="0021604D"/>
    <w:rsid w:val="0021768E"/>
    <w:rsid w:val="00217953"/>
    <w:rsid w:val="002225B7"/>
    <w:rsid w:val="00226B0C"/>
    <w:rsid w:val="002278D0"/>
    <w:rsid w:val="002322FD"/>
    <w:rsid w:val="00232B22"/>
    <w:rsid w:val="00232D70"/>
    <w:rsid w:val="002333AF"/>
    <w:rsid w:val="00233E9D"/>
    <w:rsid w:val="00234BAE"/>
    <w:rsid w:val="00234D68"/>
    <w:rsid w:val="0023650F"/>
    <w:rsid w:val="00236958"/>
    <w:rsid w:val="00241B2C"/>
    <w:rsid w:val="002422FE"/>
    <w:rsid w:val="00242328"/>
    <w:rsid w:val="0024358E"/>
    <w:rsid w:val="00243A6B"/>
    <w:rsid w:val="0024472A"/>
    <w:rsid w:val="00246E8E"/>
    <w:rsid w:val="00247DEF"/>
    <w:rsid w:val="00250ED2"/>
    <w:rsid w:val="00251493"/>
    <w:rsid w:val="00254216"/>
    <w:rsid w:val="00256148"/>
    <w:rsid w:val="00257F9D"/>
    <w:rsid w:val="002609E3"/>
    <w:rsid w:val="00262383"/>
    <w:rsid w:val="0026368C"/>
    <w:rsid w:val="00263CF4"/>
    <w:rsid w:val="00264ED6"/>
    <w:rsid w:val="0026629D"/>
    <w:rsid w:val="002668C8"/>
    <w:rsid w:val="00270E9E"/>
    <w:rsid w:val="002728E1"/>
    <w:rsid w:val="00273FA3"/>
    <w:rsid w:val="00275EEA"/>
    <w:rsid w:val="00276AD4"/>
    <w:rsid w:val="002810C6"/>
    <w:rsid w:val="00290489"/>
    <w:rsid w:val="00293CFF"/>
    <w:rsid w:val="0029618C"/>
    <w:rsid w:val="0029629E"/>
    <w:rsid w:val="00297B42"/>
    <w:rsid w:val="00297C43"/>
    <w:rsid w:val="002A0409"/>
    <w:rsid w:val="002A07B8"/>
    <w:rsid w:val="002A174F"/>
    <w:rsid w:val="002A499D"/>
    <w:rsid w:val="002A6B03"/>
    <w:rsid w:val="002A765D"/>
    <w:rsid w:val="002B3964"/>
    <w:rsid w:val="002B5423"/>
    <w:rsid w:val="002B61C1"/>
    <w:rsid w:val="002B68F0"/>
    <w:rsid w:val="002B7352"/>
    <w:rsid w:val="002B7F58"/>
    <w:rsid w:val="002B7F6F"/>
    <w:rsid w:val="002C17A4"/>
    <w:rsid w:val="002C240C"/>
    <w:rsid w:val="002C3291"/>
    <w:rsid w:val="002C579E"/>
    <w:rsid w:val="002C7D60"/>
    <w:rsid w:val="002D2EB5"/>
    <w:rsid w:val="002D3322"/>
    <w:rsid w:val="002D3541"/>
    <w:rsid w:val="002D45BE"/>
    <w:rsid w:val="002D4AB5"/>
    <w:rsid w:val="002D713F"/>
    <w:rsid w:val="002E2C3B"/>
    <w:rsid w:val="002E3C1A"/>
    <w:rsid w:val="002E4768"/>
    <w:rsid w:val="002E4A2D"/>
    <w:rsid w:val="002E4D80"/>
    <w:rsid w:val="002F0167"/>
    <w:rsid w:val="002F33F5"/>
    <w:rsid w:val="002F57A7"/>
    <w:rsid w:val="002F5FDC"/>
    <w:rsid w:val="002F7575"/>
    <w:rsid w:val="00300926"/>
    <w:rsid w:val="00301D29"/>
    <w:rsid w:val="00302D00"/>
    <w:rsid w:val="00303010"/>
    <w:rsid w:val="003032E5"/>
    <w:rsid w:val="00304D5E"/>
    <w:rsid w:val="00306304"/>
    <w:rsid w:val="003071A8"/>
    <w:rsid w:val="003106F8"/>
    <w:rsid w:val="0031197A"/>
    <w:rsid w:val="00312C66"/>
    <w:rsid w:val="00313C3C"/>
    <w:rsid w:val="00315A30"/>
    <w:rsid w:val="00316717"/>
    <w:rsid w:val="0031759B"/>
    <w:rsid w:val="0031761E"/>
    <w:rsid w:val="00317B2E"/>
    <w:rsid w:val="003200DA"/>
    <w:rsid w:val="0032043A"/>
    <w:rsid w:val="00320B40"/>
    <w:rsid w:val="00320C31"/>
    <w:rsid w:val="00320C99"/>
    <w:rsid w:val="00322C42"/>
    <w:rsid w:val="00324A64"/>
    <w:rsid w:val="003272A2"/>
    <w:rsid w:val="00327901"/>
    <w:rsid w:val="00331DED"/>
    <w:rsid w:val="00333B97"/>
    <w:rsid w:val="00335109"/>
    <w:rsid w:val="003375AE"/>
    <w:rsid w:val="003411B6"/>
    <w:rsid w:val="003462A3"/>
    <w:rsid w:val="00347BB1"/>
    <w:rsid w:val="0035093C"/>
    <w:rsid w:val="00351B0C"/>
    <w:rsid w:val="003522C8"/>
    <w:rsid w:val="00352A67"/>
    <w:rsid w:val="00352C25"/>
    <w:rsid w:val="00353A51"/>
    <w:rsid w:val="00353F47"/>
    <w:rsid w:val="003565DE"/>
    <w:rsid w:val="0035667D"/>
    <w:rsid w:val="00356A0A"/>
    <w:rsid w:val="00360394"/>
    <w:rsid w:val="00361A04"/>
    <w:rsid w:val="003626B0"/>
    <w:rsid w:val="00362ED1"/>
    <w:rsid w:val="00363477"/>
    <w:rsid w:val="00363527"/>
    <w:rsid w:val="00364360"/>
    <w:rsid w:val="0036437A"/>
    <w:rsid w:val="003701EA"/>
    <w:rsid w:val="00370271"/>
    <w:rsid w:val="00370683"/>
    <w:rsid w:val="0037294C"/>
    <w:rsid w:val="00372F2B"/>
    <w:rsid w:val="00375834"/>
    <w:rsid w:val="00375F5C"/>
    <w:rsid w:val="003760C4"/>
    <w:rsid w:val="00377A54"/>
    <w:rsid w:val="003810AE"/>
    <w:rsid w:val="0038176B"/>
    <w:rsid w:val="003821A7"/>
    <w:rsid w:val="003858F4"/>
    <w:rsid w:val="00387511"/>
    <w:rsid w:val="00391A5C"/>
    <w:rsid w:val="0039297A"/>
    <w:rsid w:val="00392A72"/>
    <w:rsid w:val="003943CC"/>
    <w:rsid w:val="00394F12"/>
    <w:rsid w:val="0039742D"/>
    <w:rsid w:val="003A3514"/>
    <w:rsid w:val="003A37E1"/>
    <w:rsid w:val="003A3901"/>
    <w:rsid w:val="003A4FCA"/>
    <w:rsid w:val="003A5006"/>
    <w:rsid w:val="003A593C"/>
    <w:rsid w:val="003B04AB"/>
    <w:rsid w:val="003B1D54"/>
    <w:rsid w:val="003B326B"/>
    <w:rsid w:val="003B3755"/>
    <w:rsid w:val="003B5CEE"/>
    <w:rsid w:val="003B5D7D"/>
    <w:rsid w:val="003C02B0"/>
    <w:rsid w:val="003C02F5"/>
    <w:rsid w:val="003C0EC4"/>
    <w:rsid w:val="003C2178"/>
    <w:rsid w:val="003C3902"/>
    <w:rsid w:val="003C5FF0"/>
    <w:rsid w:val="003C6458"/>
    <w:rsid w:val="003D1E9F"/>
    <w:rsid w:val="003D1ED0"/>
    <w:rsid w:val="003D3458"/>
    <w:rsid w:val="003D3A0F"/>
    <w:rsid w:val="003D3C5C"/>
    <w:rsid w:val="003D4A9B"/>
    <w:rsid w:val="003D4D42"/>
    <w:rsid w:val="003D617D"/>
    <w:rsid w:val="003D6452"/>
    <w:rsid w:val="003D72B0"/>
    <w:rsid w:val="003E16B8"/>
    <w:rsid w:val="003E5E3F"/>
    <w:rsid w:val="003E6D56"/>
    <w:rsid w:val="003E71B5"/>
    <w:rsid w:val="003F0F77"/>
    <w:rsid w:val="003F164A"/>
    <w:rsid w:val="003F1C38"/>
    <w:rsid w:val="003F1DDB"/>
    <w:rsid w:val="003F209C"/>
    <w:rsid w:val="003F20EC"/>
    <w:rsid w:val="003F23BE"/>
    <w:rsid w:val="003F2867"/>
    <w:rsid w:val="003F5366"/>
    <w:rsid w:val="003F72C0"/>
    <w:rsid w:val="004042CC"/>
    <w:rsid w:val="00410219"/>
    <w:rsid w:val="00410A0B"/>
    <w:rsid w:val="004141A3"/>
    <w:rsid w:val="00414E4A"/>
    <w:rsid w:val="00415FAD"/>
    <w:rsid w:val="00420A8E"/>
    <w:rsid w:val="00420F89"/>
    <w:rsid w:val="00422C20"/>
    <w:rsid w:val="004232E8"/>
    <w:rsid w:val="00423769"/>
    <w:rsid w:val="00424ABE"/>
    <w:rsid w:val="00425173"/>
    <w:rsid w:val="004269F8"/>
    <w:rsid w:val="00430824"/>
    <w:rsid w:val="00432E87"/>
    <w:rsid w:val="0043373D"/>
    <w:rsid w:val="00434A06"/>
    <w:rsid w:val="00434B90"/>
    <w:rsid w:val="0043510B"/>
    <w:rsid w:val="0043558F"/>
    <w:rsid w:val="00437EF3"/>
    <w:rsid w:val="00442CFB"/>
    <w:rsid w:val="0044360B"/>
    <w:rsid w:val="00443B72"/>
    <w:rsid w:val="0044709A"/>
    <w:rsid w:val="00450A8C"/>
    <w:rsid w:val="0045130C"/>
    <w:rsid w:val="00454768"/>
    <w:rsid w:val="004554D2"/>
    <w:rsid w:val="004558DF"/>
    <w:rsid w:val="00455A41"/>
    <w:rsid w:val="004566CC"/>
    <w:rsid w:val="00460890"/>
    <w:rsid w:val="004610C1"/>
    <w:rsid w:val="004619AD"/>
    <w:rsid w:val="00462F26"/>
    <w:rsid w:val="0046341F"/>
    <w:rsid w:val="00466DCE"/>
    <w:rsid w:val="004670AD"/>
    <w:rsid w:val="00467564"/>
    <w:rsid w:val="00470305"/>
    <w:rsid w:val="00471000"/>
    <w:rsid w:val="004741A8"/>
    <w:rsid w:val="00474F0D"/>
    <w:rsid w:val="00474F3A"/>
    <w:rsid w:val="00475932"/>
    <w:rsid w:val="00475B1C"/>
    <w:rsid w:val="00476058"/>
    <w:rsid w:val="004767DD"/>
    <w:rsid w:val="00477158"/>
    <w:rsid w:val="00480E0A"/>
    <w:rsid w:val="0048123F"/>
    <w:rsid w:val="0048453F"/>
    <w:rsid w:val="00487E79"/>
    <w:rsid w:val="00492F66"/>
    <w:rsid w:val="00496D93"/>
    <w:rsid w:val="00497AC0"/>
    <w:rsid w:val="00497AFB"/>
    <w:rsid w:val="004A09B9"/>
    <w:rsid w:val="004A15BF"/>
    <w:rsid w:val="004A220A"/>
    <w:rsid w:val="004A34AA"/>
    <w:rsid w:val="004A7401"/>
    <w:rsid w:val="004A7D15"/>
    <w:rsid w:val="004B18AC"/>
    <w:rsid w:val="004B689D"/>
    <w:rsid w:val="004B7E2E"/>
    <w:rsid w:val="004C06DF"/>
    <w:rsid w:val="004C1D05"/>
    <w:rsid w:val="004C3EC2"/>
    <w:rsid w:val="004C6650"/>
    <w:rsid w:val="004D2383"/>
    <w:rsid w:val="004D25F3"/>
    <w:rsid w:val="004D2D0F"/>
    <w:rsid w:val="004D39FD"/>
    <w:rsid w:val="004D6CC5"/>
    <w:rsid w:val="004E119B"/>
    <w:rsid w:val="004E137F"/>
    <w:rsid w:val="004E3356"/>
    <w:rsid w:val="004E4502"/>
    <w:rsid w:val="004E4B41"/>
    <w:rsid w:val="004E5A70"/>
    <w:rsid w:val="004F00B1"/>
    <w:rsid w:val="004F066C"/>
    <w:rsid w:val="004F2AB0"/>
    <w:rsid w:val="004F45CD"/>
    <w:rsid w:val="004F50C3"/>
    <w:rsid w:val="004F7615"/>
    <w:rsid w:val="004F792B"/>
    <w:rsid w:val="00500C0A"/>
    <w:rsid w:val="0050261E"/>
    <w:rsid w:val="00506A31"/>
    <w:rsid w:val="00507004"/>
    <w:rsid w:val="00507564"/>
    <w:rsid w:val="0051222A"/>
    <w:rsid w:val="00513C3C"/>
    <w:rsid w:val="00513DC7"/>
    <w:rsid w:val="00514524"/>
    <w:rsid w:val="005158AB"/>
    <w:rsid w:val="0051598D"/>
    <w:rsid w:val="005212A5"/>
    <w:rsid w:val="00521B5E"/>
    <w:rsid w:val="0052357A"/>
    <w:rsid w:val="00526781"/>
    <w:rsid w:val="00526B5D"/>
    <w:rsid w:val="00530C22"/>
    <w:rsid w:val="005314C9"/>
    <w:rsid w:val="0053162E"/>
    <w:rsid w:val="0053199F"/>
    <w:rsid w:val="00533935"/>
    <w:rsid w:val="005400E4"/>
    <w:rsid w:val="005407E7"/>
    <w:rsid w:val="005434B9"/>
    <w:rsid w:val="00544819"/>
    <w:rsid w:val="0054678F"/>
    <w:rsid w:val="00552152"/>
    <w:rsid w:val="00552B8B"/>
    <w:rsid w:val="005540BD"/>
    <w:rsid w:val="00556C90"/>
    <w:rsid w:val="00557D2F"/>
    <w:rsid w:val="00560493"/>
    <w:rsid w:val="00561EFB"/>
    <w:rsid w:val="00563272"/>
    <w:rsid w:val="0056454D"/>
    <w:rsid w:val="00564604"/>
    <w:rsid w:val="00565500"/>
    <w:rsid w:val="00566E1E"/>
    <w:rsid w:val="00567AC6"/>
    <w:rsid w:val="00571ED7"/>
    <w:rsid w:val="005736FF"/>
    <w:rsid w:val="00573DAD"/>
    <w:rsid w:val="00573E6E"/>
    <w:rsid w:val="00574682"/>
    <w:rsid w:val="0057771E"/>
    <w:rsid w:val="00581D9F"/>
    <w:rsid w:val="00583B01"/>
    <w:rsid w:val="00583D97"/>
    <w:rsid w:val="00583FDD"/>
    <w:rsid w:val="0058401C"/>
    <w:rsid w:val="005841DC"/>
    <w:rsid w:val="00584FA3"/>
    <w:rsid w:val="00586DAA"/>
    <w:rsid w:val="0059004D"/>
    <w:rsid w:val="00593037"/>
    <w:rsid w:val="005938E4"/>
    <w:rsid w:val="00594382"/>
    <w:rsid w:val="00595B8E"/>
    <w:rsid w:val="005976FE"/>
    <w:rsid w:val="005A0DD9"/>
    <w:rsid w:val="005A0EA9"/>
    <w:rsid w:val="005A1647"/>
    <w:rsid w:val="005A2325"/>
    <w:rsid w:val="005A3B41"/>
    <w:rsid w:val="005A4C41"/>
    <w:rsid w:val="005A646E"/>
    <w:rsid w:val="005A7F5C"/>
    <w:rsid w:val="005B0D41"/>
    <w:rsid w:val="005B2F40"/>
    <w:rsid w:val="005B3A64"/>
    <w:rsid w:val="005B4EE3"/>
    <w:rsid w:val="005B5B8F"/>
    <w:rsid w:val="005B5BBE"/>
    <w:rsid w:val="005B6367"/>
    <w:rsid w:val="005B68CA"/>
    <w:rsid w:val="005B6D18"/>
    <w:rsid w:val="005B71A4"/>
    <w:rsid w:val="005C07B5"/>
    <w:rsid w:val="005C0D11"/>
    <w:rsid w:val="005C1037"/>
    <w:rsid w:val="005C10CE"/>
    <w:rsid w:val="005C1616"/>
    <w:rsid w:val="005C5044"/>
    <w:rsid w:val="005C528F"/>
    <w:rsid w:val="005C5AF5"/>
    <w:rsid w:val="005C692A"/>
    <w:rsid w:val="005D05A2"/>
    <w:rsid w:val="005D163D"/>
    <w:rsid w:val="005D193F"/>
    <w:rsid w:val="005D2D30"/>
    <w:rsid w:val="005D3BED"/>
    <w:rsid w:val="005D3F46"/>
    <w:rsid w:val="005D46F6"/>
    <w:rsid w:val="005D7023"/>
    <w:rsid w:val="005D7061"/>
    <w:rsid w:val="005D74AD"/>
    <w:rsid w:val="005D7740"/>
    <w:rsid w:val="005D7A43"/>
    <w:rsid w:val="005E0B03"/>
    <w:rsid w:val="005E1022"/>
    <w:rsid w:val="005E122C"/>
    <w:rsid w:val="005E12CD"/>
    <w:rsid w:val="005E1584"/>
    <w:rsid w:val="005E1FEB"/>
    <w:rsid w:val="005E481E"/>
    <w:rsid w:val="005E5141"/>
    <w:rsid w:val="005E549F"/>
    <w:rsid w:val="005E5C48"/>
    <w:rsid w:val="005E62D1"/>
    <w:rsid w:val="005E7F51"/>
    <w:rsid w:val="005F1973"/>
    <w:rsid w:val="005F4935"/>
    <w:rsid w:val="005F697F"/>
    <w:rsid w:val="005F776E"/>
    <w:rsid w:val="005F78EB"/>
    <w:rsid w:val="00601789"/>
    <w:rsid w:val="00601D0B"/>
    <w:rsid w:val="0060319E"/>
    <w:rsid w:val="006047F0"/>
    <w:rsid w:val="0060692B"/>
    <w:rsid w:val="0061041D"/>
    <w:rsid w:val="006130A9"/>
    <w:rsid w:val="00613E7A"/>
    <w:rsid w:val="0061416E"/>
    <w:rsid w:val="0061448F"/>
    <w:rsid w:val="00615ABB"/>
    <w:rsid w:val="00617185"/>
    <w:rsid w:val="006176B2"/>
    <w:rsid w:val="00617C87"/>
    <w:rsid w:val="006202CB"/>
    <w:rsid w:val="00621C3A"/>
    <w:rsid w:val="00625AB2"/>
    <w:rsid w:val="006265E8"/>
    <w:rsid w:val="006267B7"/>
    <w:rsid w:val="00626C0F"/>
    <w:rsid w:val="006278AC"/>
    <w:rsid w:val="006321F3"/>
    <w:rsid w:val="006336D3"/>
    <w:rsid w:val="00633B7B"/>
    <w:rsid w:val="00633C71"/>
    <w:rsid w:val="00634A62"/>
    <w:rsid w:val="00635D1F"/>
    <w:rsid w:val="0064220A"/>
    <w:rsid w:val="00642CEE"/>
    <w:rsid w:val="006431A4"/>
    <w:rsid w:val="006435D9"/>
    <w:rsid w:val="0064510D"/>
    <w:rsid w:val="00652758"/>
    <w:rsid w:val="0065349C"/>
    <w:rsid w:val="00653E1A"/>
    <w:rsid w:val="006568B5"/>
    <w:rsid w:val="00656CC7"/>
    <w:rsid w:val="00660EE6"/>
    <w:rsid w:val="006615DF"/>
    <w:rsid w:val="006618EE"/>
    <w:rsid w:val="00661B87"/>
    <w:rsid w:val="006627A3"/>
    <w:rsid w:val="00663364"/>
    <w:rsid w:val="006661C7"/>
    <w:rsid w:val="006676CC"/>
    <w:rsid w:val="00667D11"/>
    <w:rsid w:val="00670064"/>
    <w:rsid w:val="00670E80"/>
    <w:rsid w:val="006718B3"/>
    <w:rsid w:val="00672566"/>
    <w:rsid w:val="00673590"/>
    <w:rsid w:val="00677178"/>
    <w:rsid w:val="00677F36"/>
    <w:rsid w:val="00680253"/>
    <w:rsid w:val="0068133D"/>
    <w:rsid w:val="0068252E"/>
    <w:rsid w:val="00683F7B"/>
    <w:rsid w:val="0068477E"/>
    <w:rsid w:val="00686485"/>
    <w:rsid w:val="00686FE6"/>
    <w:rsid w:val="006872CE"/>
    <w:rsid w:val="00687EDF"/>
    <w:rsid w:val="00690546"/>
    <w:rsid w:val="00691017"/>
    <w:rsid w:val="00691416"/>
    <w:rsid w:val="00691895"/>
    <w:rsid w:val="00691D67"/>
    <w:rsid w:val="00691EE0"/>
    <w:rsid w:val="00692041"/>
    <w:rsid w:val="00696671"/>
    <w:rsid w:val="006A1305"/>
    <w:rsid w:val="006A1CE6"/>
    <w:rsid w:val="006A3B70"/>
    <w:rsid w:val="006A4515"/>
    <w:rsid w:val="006A4759"/>
    <w:rsid w:val="006A5AF0"/>
    <w:rsid w:val="006A62BF"/>
    <w:rsid w:val="006A71CE"/>
    <w:rsid w:val="006A73D6"/>
    <w:rsid w:val="006B015A"/>
    <w:rsid w:val="006B06F7"/>
    <w:rsid w:val="006B2317"/>
    <w:rsid w:val="006B36A3"/>
    <w:rsid w:val="006B5B6F"/>
    <w:rsid w:val="006B6B18"/>
    <w:rsid w:val="006C0B10"/>
    <w:rsid w:val="006C319E"/>
    <w:rsid w:val="006C3F02"/>
    <w:rsid w:val="006C40CC"/>
    <w:rsid w:val="006D0885"/>
    <w:rsid w:val="006D1B61"/>
    <w:rsid w:val="006D1D72"/>
    <w:rsid w:val="006D224D"/>
    <w:rsid w:val="006D2385"/>
    <w:rsid w:val="006D2494"/>
    <w:rsid w:val="006D5392"/>
    <w:rsid w:val="006D61E7"/>
    <w:rsid w:val="006D7114"/>
    <w:rsid w:val="006D7C48"/>
    <w:rsid w:val="006E038A"/>
    <w:rsid w:val="006E5945"/>
    <w:rsid w:val="006E5BBA"/>
    <w:rsid w:val="006E6F26"/>
    <w:rsid w:val="006E79C1"/>
    <w:rsid w:val="006F153D"/>
    <w:rsid w:val="006F2372"/>
    <w:rsid w:val="006F33E9"/>
    <w:rsid w:val="006F6D7D"/>
    <w:rsid w:val="00700DD5"/>
    <w:rsid w:val="00702C6E"/>
    <w:rsid w:val="00704250"/>
    <w:rsid w:val="00705B6E"/>
    <w:rsid w:val="00706861"/>
    <w:rsid w:val="0070714D"/>
    <w:rsid w:val="00707445"/>
    <w:rsid w:val="00707F79"/>
    <w:rsid w:val="00707FEB"/>
    <w:rsid w:val="00710FA6"/>
    <w:rsid w:val="00711B82"/>
    <w:rsid w:val="00716A11"/>
    <w:rsid w:val="0072137E"/>
    <w:rsid w:val="0072349C"/>
    <w:rsid w:val="00723681"/>
    <w:rsid w:val="0072400F"/>
    <w:rsid w:val="0072725B"/>
    <w:rsid w:val="007306FC"/>
    <w:rsid w:val="00730FDC"/>
    <w:rsid w:val="0073192E"/>
    <w:rsid w:val="00731B5A"/>
    <w:rsid w:val="0073391F"/>
    <w:rsid w:val="007356EF"/>
    <w:rsid w:val="0073662F"/>
    <w:rsid w:val="00741207"/>
    <w:rsid w:val="00742D94"/>
    <w:rsid w:val="00743861"/>
    <w:rsid w:val="00747A6E"/>
    <w:rsid w:val="00747BED"/>
    <w:rsid w:val="0075060B"/>
    <w:rsid w:val="007512D2"/>
    <w:rsid w:val="007521DB"/>
    <w:rsid w:val="00752E4E"/>
    <w:rsid w:val="007534A5"/>
    <w:rsid w:val="00753D6F"/>
    <w:rsid w:val="0076042A"/>
    <w:rsid w:val="00761995"/>
    <w:rsid w:val="007640FF"/>
    <w:rsid w:val="00766ADC"/>
    <w:rsid w:val="00767BEC"/>
    <w:rsid w:val="00770812"/>
    <w:rsid w:val="00770949"/>
    <w:rsid w:val="00772218"/>
    <w:rsid w:val="00773447"/>
    <w:rsid w:val="0078232D"/>
    <w:rsid w:val="00782391"/>
    <w:rsid w:val="00782DA0"/>
    <w:rsid w:val="0078390E"/>
    <w:rsid w:val="007840AA"/>
    <w:rsid w:val="007845C0"/>
    <w:rsid w:val="00784DAD"/>
    <w:rsid w:val="00784E3D"/>
    <w:rsid w:val="007851F8"/>
    <w:rsid w:val="00785E9D"/>
    <w:rsid w:val="00790056"/>
    <w:rsid w:val="00790185"/>
    <w:rsid w:val="007924D1"/>
    <w:rsid w:val="0079561E"/>
    <w:rsid w:val="00795BBD"/>
    <w:rsid w:val="00795BBE"/>
    <w:rsid w:val="00795F6E"/>
    <w:rsid w:val="00796602"/>
    <w:rsid w:val="00796FBF"/>
    <w:rsid w:val="00797E6D"/>
    <w:rsid w:val="00797F0E"/>
    <w:rsid w:val="007A071B"/>
    <w:rsid w:val="007A2F35"/>
    <w:rsid w:val="007A3DD8"/>
    <w:rsid w:val="007A4321"/>
    <w:rsid w:val="007A6E87"/>
    <w:rsid w:val="007B0518"/>
    <w:rsid w:val="007B0755"/>
    <w:rsid w:val="007B0DA1"/>
    <w:rsid w:val="007B0FE4"/>
    <w:rsid w:val="007B3221"/>
    <w:rsid w:val="007B5096"/>
    <w:rsid w:val="007B543A"/>
    <w:rsid w:val="007B596B"/>
    <w:rsid w:val="007B6019"/>
    <w:rsid w:val="007B6891"/>
    <w:rsid w:val="007C141E"/>
    <w:rsid w:val="007C1752"/>
    <w:rsid w:val="007C1A98"/>
    <w:rsid w:val="007C21BD"/>
    <w:rsid w:val="007C25EB"/>
    <w:rsid w:val="007C29A2"/>
    <w:rsid w:val="007C37A9"/>
    <w:rsid w:val="007C449D"/>
    <w:rsid w:val="007C44E4"/>
    <w:rsid w:val="007C551A"/>
    <w:rsid w:val="007C5799"/>
    <w:rsid w:val="007C6843"/>
    <w:rsid w:val="007C6ADC"/>
    <w:rsid w:val="007C736C"/>
    <w:rsid w:val="007D126A"/>
    <w:rsid w:val="007D1B28"/>
    <w:rsid w:val="007D1E05"/>
    <w:rsid w:val="007D252C"/>
    <w:rsid w:val="007D3CE9"/>
    <w:rsid w:val="007D3F2D"/>
    <w:rsid w:val="007D3FF2"/>
    <w:rsid w:val="007D77F0"/>
    <w:rsid w:val="007E0F19"/>
    <w:rsid w:val="007E2C86"/>
    <w:rsid w:val="007F01C2"/>
    <w:rsid w:val="007F04B7"/>
    <w:rsid w:val="007F0F84"/>
    <w:rsid w:val="007F11CB"/>
    <w:rsid w:val="007F1675"/>
    <w:rsid w:val="007F1AAB"/>
    <w:rsid w:val="007F2216"/>
    <w:rsid w:val="007F26E4"/>
    <w:rsid w:val="007F539A"/>
    <w:rsid w:val="007F56DA"/>
    <w:rsid w:val="007F57A0"/>
    <w:rsid w:val="008003E2"/>
    <w:rsid w:val="008008BF"/>
    <w:rsid w:val="00800E75"/>
    <w:rsid w:val="00801044"/>
    <w:rsid w:val="00801887"/>
    <w:rsid w:val="0080418A"/>
    <w:rsid w:val="00805FFD"/>
    <w:rsid w:val="00805FFF"/>
    <w:rsid w:val="00806C73"/>
    <w:rsid w:val="0080731F"/>
    <w:rsid w:val="00810543"/>
    <w:rsid w:val="008109B7"/>
    <w:rsid w:val="00812566"/>
    <w:rsid w:val="0081488A"/>
    <w:rsid w:val="0081753E"/>
    <w:rsid w:val="00820028"/>
    <w:rsid w:val="0082061A"/>
    <w:rsid w:val="00824169"/>
    <w:rsid w:val="00824D1C"/>
    <w:rsid w:val="00825134"/>
    <w:rsid w:val="00825316"/>
    <w:rsid w:val="00826AD8"/>
    <w:rsid w:val="00827E13"/>
    <w:rsid w:val="008300B3"/>
    <w:rsid w:val="008309A4"/>
    <w:rsid w:val="00831B9D"/>
    <w:rsid w:val="00831DCA"/>
    <w:rsid w:val="0083217F"/>
    <w:rsid w:val="008321EA"/>
    <w:rsid w:val="00833216"/>
    <w:rsid w:val="00834C08"/>
    <w:rsid w:val="008356DF"/>
    <w:rsid w:val="008379D3"/>
    <w:rsid w:val="008418CD"/>
    <w:rsid w:val="0084456B"/>
    <w:rsid w:val="00846F13"/>
    <w:rsid w:val="008472F8"/>
    <w:rsid w:val="008519B1"/>
    <w:rsid w:val="00852C7F"/>
    <w:rsid w:val="008551A2"/>
    <w:rsid w:val="0086356A"/>
    <w:rsid w:val="00864118"/>
    <w:rsid w:val="008657A2"/>
    <w:rsid w:val="008674ED"/>
    <w:rsid w:val="00867D82"/>
    <w:rsid w:val="00867DB8"/>
    <w:rsid w:val="00871734"/>
    <w:rsid w:val="00872A54"/>
    <w:rsid w:val="00873523"/>
    <w:rsid w:val="0087480A"/>
    <w:rsid w:val="008759B9"/>
    <w:rsid w:val="0087759C"/>
    <w:rsid w:val="00880093"/>
    <w:rsid w:val="00881BE1"/>
    <w:rsid w:val="008833B3"/>
    <w:rsid w:val="00883A31"/>
    <w:rsid w:val="0088743E"/>
    <w:rsid w:val="008902A4"/>
    <w:rsid w:val="0089496C"/>
    <w:rsid w:val="00895C52"/>
    <w:rsid w:val="008A00DE"/>
    <w:rsid w:val="008A097B"/>
    <w:rsid w:val="008A0C6C"/>
    <w:rsid w:val="008A1183"/>
    <w:rsid w:val="008A2B9C"/>
    <w:rsid w:val="008A3AC6"/>
    <w:rsid w:val="008A3F70"/>
    <w:rsid w:val="008A4221"/>
    <w:rsid w:val="008A4256"/>
    <w:rsid w:val="008A4A35"/>
    <w:rsid w:val="008A5EB7"/>
    <w:rsid w:val="008B0001"/>
    <w:rsid w:val="008B05BC"/>
    <w:rsid w:val="008B1AE2"/>
    <w:rsid w:val="008B1FB5"/>
    <w:rsid w:val="008B4031"/>
    <w:rsid w:val="008B6C75"/>
    <w:rsid w:val="008B6F03"/>
    <w:rsid w:val="008B7CE0"/>
    <w:rsid w:val="008C28EC"/>
    <w:rsid w:val="008C361C"/>
    <w:rsid w:val="008C3EAF"/>
    <w:rsid w:val="008C5210"/>
    <w:rsid w:val="008C6FB1"/>
    <w:rsid w:val="008D13A6"/>
    <w:rsid w:val="008D187D"/>
    <w:rsid w:val="008D1CB0"/>
    <w:rsid w:val="008D2286"/>
    <w:rsid w:val="008D2AB1"/>
    <w:rsid w:val="008D48A0"/>
    <w:rsid w:val="008E1CE2"/>
    <w:rsid w:val="008E2D9D"/>
    <w:rsid w:val="008E409F"/>
    <w:rsid w:val="008E4742"/>
    <w:rsid w:val="008E4783"/>
    <w:rsid w:val="008E4C67"/>
    <w:rsid w:val="008F062A"/>
    <w:rsid w:val="008F3F05"/>
    <w:rsid w:val="008F424E"/>
    <w:rsid w:val="008F5D57"/>
    <w:rsid w:val="00903562"/>
    <w:rsid w:val="00903E51"/>
    <w:rsid w:val="00911C30"/>
    <w:rsid w:val="00913DAF"/>
    <w:rsid w:val="009161AB"/>
    <w:rsid w:val="009201AC"/>
    <w:rsid w:val="0092093C"/>
    <w:rsid w:val="00920D9F"/>
    <w:rsid w:val="00921AA8"/>
    <w:rsid w:val="0092321E"/>
    <w:rsid w:val="00923B01"/>
    <w:rsid w:val="00924FBE"/>
    <w:rsid w:val="00927680"/>
    <w:rsid w:val="0093143B"/>
    <w:rsid w:val="0093310F"/>
    <w:rsid w:val="00936CEC"/>
    <w:rsid w:val="009376D1"/>
    <w:rsid w:val="0094071D"/>
    <w:rsid w:val="009428DE"/>
    <w:rsid w:val="00944DFE"/>
    <w:rsid w:val="00946987"/>
    <w:rsid w:val="0095194C"/>
    <w:rsid w:val="00952557"/>
    <w:rsid w:val="009541AC"/>
    <w:rsid w:val="0095460A"/>
    <w:rsid w:val="00955922"/>
    <w:rsid w:val="00955E67"/>
    <w:rsid w:val="00961571"/>
    <w:rsid w:val="00961764"/>
    <w:rsid w:val="009618BE"/>
    <w:rsid w:val="00964A48"/>
    <w:rsid w:val="00967445"/>
    <w:rsid w:val="00970A4D"/>
    <w:rsid w:val="00971E15"/>
    <w:rsid w:val="00971FD4"/>
    <w:rsid w:val="0097243E"/>
    <w:rsid w:val="009727E1"/>
    <w:rsid w:val="00975531"/>
    <w:rsid w:val="009766C1"/>
    <w:rsid w:val="00976B36"/>
    <w:rsid w:val="0098204B"/>
    <w:rsid w:val="0098364D"/>
    <w:rsid w:val="00983B5B"/>
    <w:rsid w:val="00985632"/>
    <w:rsid w:val="00986E8A"/>
    <w:rsid w:val="00990243"/>
    <w:rsid w:val="00990750"/>
    <w:rsid w:val="0099302B"/>
    <w:rsid w:val="00994FC8"/>
    <w:rsid w:val="009965A2"/>
    <w:rsid w:val="00996834"/>
    <w:rsid w:val="009969D8"/>
    <w:rsid w:val="00997EF8"/>
    <w:rsid w:val="009A053C"/>
    <w:rsid w:val="009A1D60"/>
    <w:rsid w:val="009A3271"/>
    <w:rsid w:val="009A6A67"/>
    <w:rsid w:val="009A75B1"/>
    <w:rsid w:val="009B029E"/>
    <w:rsid w:val="009B0E25"/>
    <w:rsid w:val="009B2310"/>
    <w:rsid w:val="009B2656"/>
    <w:rsid w:val="009B2F32"/>
    <w:rsid w:val="009B7D55"/>
    <w:rsid w:val="009C04E6"/>
    <w:rsid w:val="009C3407"/>
    <w:rsid w:val="009C3B82"/>
    <w:rsid w:val="009C43DA"/>
    <w:rsid w:val="009C61AF"/>
    <w:rsid w:val="009D184E"/>
    <w:rsid w:val="009D3C60"/>
    <w:rsid w:val="009D506F"/>
    <w:rsid w:val="009D5363"/>
    <w:rsid w:val="009D6D17"/>
    <w:rsid w:val="009E0074"/>
    <w:rsid w:val="009E02B3"/>
    <w:rsid w:val="009E16F2"/>
    <w:rsid w:val="009E1A1B"/>
    <w:rsid w:val="009E278C"/>
    <w:rsid w:val="009E653C"/>
    <w:rsid w:val="009F2CAC"/>
    <w:rsid w:val="009F4A0C"/>
    <w:rsid w:val="009F56D0"/>
    <w:rsid w:val="009F56E9"/>
    <w:rsid w:val="009F5781"/>
    <w:rsid w:val="009F683B"/>
    <w:rsid w:val="009F7B6C"/>
    <w:rsid w:val="00A011FB"/>
    <w:rsid w:val="00A02560"/>
    <w:rsid w:val="00A02598"/>
    <w:rsid w:val="00A04D4D"/>
    <w:rsid w:val="00A06E2A"/>
    <w:rsid w:val="00A079A4"/>
    <w:rsid w:val="00A079D6"/>
    <w:rsid w:val="00A129A6"/>
    <w:rsid w:val="00A15BCE"/>
    <w:rsid w:val="00A15F11"/>
    <w:rsid w:val="00A1722D"/>
    <w:rsid w:val="00A17656"/>
    <w:rsid w:val="00A1775E"/>
    <w:rsid w:val="00A214BD"/>
    <w:rsid w:val="00A220C3"/>
    <w:rsid w:val="00A27AE4"/>
    <w:rsid w:val="00A30BDC"/>
    <w:rsid w:val="00A322FE"/>
    <w:rsid w:val="00A3230F"/>
    <w:rsid w:val="00A326F9"/>
    <w:rsid w:val="00A3312B"/>
    <w:rsid w:val="00A33B53"/>
    <w:rsid w:val="00A35723"/>
    <w:rsid w:val="00A35C5C"/>
    <w:rsid w:val="00A363B3"/>
    <w:rsid w:val="00A364FF"/>
    <w:rsid w:val="00A37349"/>
    <w:rsid w:val="00A37615"/>
    <w:rsid w:val="00A37EE2"/>
    <w:rsid w:val="00A40168"/>
    <w:rsid w:val="00A403E5"/>
    <w:rsid w:val="00A5089F"/>
    <w:rsid w:val="00A52069"/>
    <w:rsid w:val="00A542E5"/>
    <w:rsid w:val="00A552D0"/>
    <w:rsid w:val="00A570DF"/>
    <w:rsid w:val="00A57B27"/>
    <w:rsid w:val="00A607E0"/>
    <w:rsid w:val="00A61DB5"/>
    <w:rsid w:val="00A62EE3"/>
    <w:rsid w:val="00A63BEB"/>
    <w:rsid w:val="00A63E4D"/>
    <w:rsid w:val="00A644E1"/>
    <w:rsid w:val="00A64CC6"/>
    <w:rsid w:val="00A66829"/>
    <w:rsid w:val="00A66ABB"/>
    <w:rsid w:val="00A703B7"/>
    <w:rsid w:val="00A7281B"/>
    <w:rsid w:val="00A7413A"/>
    <w:rsid w:val="00A75182"/>
    <w:rsid w:val="00A75C77"/>
    <w:rsid w:val="00A77858"/>
    <w:rsid w:val="00A82559"/>
    <w:rsid w:val="00A83BF5"/>
    <w:rsid w:val="00A840CF"/>
    <w:rsid w:val="00A844CD"/>
    <w:rsid w:val="00A8493E"/>
    <w:rsid w:val="00A84F58"/>
    <w:rsid w:val="00A86248"/>
    <w:rsid w:val="00A8722E"/>
    <w:rsid w:val="00A911A3"/>
    <w:rsid w:val="00A91F42"/>
    <w:rsid w:val="00A93BB6"/>
    <w:rsid w:val="00A943E6"/>
    <w:rsid w:val="00A94669"/>
    <w:rsid w:val="00A954A9"/>
    <w:rsid w:val="00A9571F"/>
    <w:rsid w:val="00A9573A"/>
    <w:rsid w:val="00A960E7"/>
    <w:rsid w:val="00A963E3"/>
    <w:rsid w:val="00A97B3B"/>
    <w:rsid w:val="00AA175C"/>
    <w:rsid w:val="00AA186A"/>
    <w:rsid w:val="00AA2A2F"/>
    <w:rsid w:val="00AB0817"/>
    <w:rsid w:val="00AB0DE0"/>
    <w:rsid w:val="00AB1FC8"/>
    <w:rsid w:val="00AB2B6E"/>
    <w:rsid w:val="00AB3159"/>
    <w:rsid w:val="00AB3C39"/>
    <w:rsid w:val="00AB3EDE"/>
    <w:rsid w:val="00AB42B1"/>
    <w:rsid w:val="00AB7B5F"/>
    <w:rsid w:val="00AB7B93"/>
    <w:rsid w:val="00AC3806"/>
    <w:rsid w:val="00AC7FDA"/>
    <w:rsid w:val="00AD069B"/>
    <w:rsid w:val="00AD0B2F"/>
    <w:rsid w:val="00AD1762"/>
    <w:rsid w:val="00AD2548"/>
    <w:rsid w:val="00AD5025"/>
    <w:rsid w:val="00AD6A3C"/>
    <w:rsid w:val="00AE1B0A"/>
    <w:rsid w:val="00AE2038"/>
    <w:rsid w:val="00AE212D"/>
    <w:rsid w:val="00AE2B31"/>
    <w:rsid w:val="00AE2FA2"/>
    <w:rsid w:val="00AE2FB4"/>
    <w:rsid w:val="00AE2FCA"/>
    <w:rsid w:val="00AE527F"/>
    <w:rsid w:val="00AE6F3F"/>
    <w:rsid w:val="00AE72D8"/>
    <w:rsid w:val="00AE76C4"/>
    <w:rsid w:val="00AF014C"/>
    <w:rsid w:val="00AF53CF"/>
    <w:rsid w:val="00AF552C"/>
    <w:rsid w:val="00AF59EE"/>
    <w:rsid w:val="00B001C9"/>
    <w:rsid w:val="00B00AE9"/>
    <w:rsid w:val="00B0190D"/>
    <w:rsid w:val="00B0282E"/>
    <w:rsid w:val="00B02F7B"/>
    <w:rsid w:val="00B04855"/>
    <w:rsid w:val="00B05D14"/>
    <w:rsid w:val="00B06D59"/>
    <w:rsid w:val="00B130FB"/>
    <w:rsid w:val="00B14B3C"/>
    <w:rsid w:val="00B164E1"/>
    <w:rsid w:val="00B16B7F"/>
    <w:rsid w:val="00B171A0"/>
    <w:rsid w:val="00B17D76"/>
    <w:rsid w:val="00B17FDF"/>
    <w:rsid w:val="00B205E7"/>
    <w:rsid w:val="00B214A4"/>
    <w:rsid w:val="00B218B8"/>
    <w:rsid w:val="00B21D77"/>
    <w:rsid w:val="00B22162"/>
    <w:rsid w:val="00B22668"/>
    <w:rsid w:val="00B22B34"/>
    <w:rsid w:val="00B230FF"/>
    <w:rsid w:val="00B239C0"/>
    <w:rsid w:val="00B27389"/>
    <w:rsid w:val="00B3047B"/>
    <w:rsid w:val="00B3444C"/>
    <w:rsid w:val="00B43F95"/>
    <w:rsid w:val="00B44F0F"/>
    <w:rsid w:val="00B45566"/>
    <w:rsid w:val="00B547FE"/>
    <w:rsid w:val="00B54AB2"/>
    <w:rsid w:val="00B55A07"/>
    <w:rsid w:val="00B567D0"/>
    <w:rsid w:val="00B60712"/>
    <w:rsid w:val="00B631E6"/>
    <w:rsid w:val="00B65AF9"/>
    <w:rsid w:val="00B70668"/>
    <w:rsid w:val="00B71962"/>
    <w:rsid w:val="00B72B2C"/>
    <w:rsid w:val="00B764EF"/>
    <w:rsid w:val="00B76BD1"/>
    <w:rsid w:val="00B816C1"/>
    <w:rsid w:val="00B81D89"/>
    <w:rsid w:val="00B82478"/>
    <w:rsid w:val="00B84E28"/>
    <w:rsid w:val="00B87C5F"/>
    <w:rsid w:val="00B87F71"/>
    <w:rsid w:val="00B909A5"/>
    <w:rsid w:val="00B93A3A"/>
    <w:rsid w:val="00B9407D"/>
    <w:rsid w:val="00B95751"/>
    <w:rsid w:val="00B96286"/>
    <w:rsid w:val="00B96946"/>
    <w:rsid w:val="00B97DB7"/>
    <w:rsid w:val="00BA3A95"/>
    <w:rsid w:val="00BA3B75"/>
    <w:rsid w:val="00BA3BF4"/>
    <w:rsid w:val="00BA4807"/>
    <w:rsid w:val="00BA4C11"/>
    <w:rsid w:val="00BA5EFF"/>
    <w:rsid w:val="00BB0AC1"/>
    <w:rsid w:val="00BB101A"/>
    <w:rsid w:val="00BB4247"/>
    <w:rsid w:val="00BB5798"/>
    <w:rsid w:val="00BB59C2"/>
    <w:rsid w:val="00BB626C"/>
    <w:rsid w:val="00BB62FF"/>
    <w:rsid w:val="00BB6758"/>
    <w:rsid w:val="00BB7595"/>
    <w:rsid w:val="00BC0A2F"/>
    <w:rsid w:val="00BC183F"/>
    <w:rsid w:val="00BC2011"/>
    <w:rsid w:val="00BC2A00"/>
    <w:rsid w:val="00BC340B"/>
    <w:rsid w:val="00BC4C02"/>
    <w:rsid w:val="00BD4FA2"/>
    <w:rsid w:val="00BD6F12"/>
    <w:rsid w:val="00BD7521"/>
    <w:rsid w:val="00BE0ABD"/>
    <w:rsid w:val="00BE2195"/>
    <w:rsid w:val="00BE59EA"/>
    <w:rsid w:val="00BE622C"/>
    <w:rsid w:val="00BE67F3"/>
    <w:rsid w:val="00BE7C93"/>
    <w:rsid w:val="00BF0A7E"/>
    <w:rsid w:val="00BF180C"/>
    <w:rsid w:val="00BF20DA"/>
    <w:rsid w:val="00BF4372"/>
    <w:rsid w:val="00BF6124"/>
    <w:rsid w:val="00BF7E54"/>
    <w:rsid w:val="00C008CE"/>
    <w:rsid w:val="00C01073"/>
    <w:rsid w:val="00C032BA"/>
    <w:rsid w:val="00C03AD3"/>
    <w:rsid w:val="00C044E2"/>
    <w:rsid w:val="00C0516D"/>
    <w:rsid w:val="00C0793C"/>
    <w:rsid w:val="00C1081C"/>
    <w:rsid w:val="00C1125A"/>
    <w:rsid w:val="00C114C4"/>
    <w:rsid w:val="00C129EA"/>
    <w:rsid w:val="00C133CA"/>
    <w:rsid w:val="00C13BCF"/>
    <w:rsid w:val="00C149F2"/>
    <w:rsid w:val="00C1543C"/>
    <w:rsid w:val="00C15B7A"/>
    <w:rsid w:val="00C16998"/>
    <w:rsid w:val="00C222FC"/>
    <w:rsid w:val="00C2305C"/>
    <w:rsid w:val="00C23533"/>
    <w:rsid w:val="00C2359F"/>
    <w:rsid w:val="00C25809"/>
    <w:rsid w:val="00C2676B"/>
    <w:rsid w:val="00C2780B"/>
    <w:rsid w:val="00C30110"/>
    <w:rsid w:val="00C32F30"/>
    <w:rsid w:val="00C33409"/>
    <w:rsid w:val="00C379E7"/>
    <w:rsid w:val="00C40B82"/>
    <w:rsid w:val="00C41953"/>
    <w:rsid w:val="00C43A4C"/>
    <w:rsid w:val="00C46520"/>
    <w:rsid w:val="00C46962"/>
    <w:rsid w:val="00C50400"/>
    <w:rsid w:val="00C513F3"/>
    <w:rsid w:val="00C53433"/>
    <w:rsid w:val="00C56F35"/>
    <w:rsid w:val="00C60606"/>
    <w:rsid w:val="00C6087B"/>
    <w:rsid w:val="00C60D9B"/>
    <w:rsid w:val="00C63B19"/>
    <w:rsid w:val="00C6495F"/>
    <w:rsid w:val="00C676B8"/>
    <w:rsid w:val="00C705AF"/>
    <w:rsid w:val="00C70B02"/>
    <w:rsid w:val="00C70DC6"/>
    <w:rsid w:val="00C72E66"/>
    <w:rsid w:val="00C72E87"/>
    <w:rsid w:val="00C75132"/>
    <w:rsid w:val="00C753A3"/>
    <w:rsid w:val="00C76307"/>
    <w:rsid w:val="00C7697F"/>
    <w:rsid w:val="00C80C4C"/>
    <w:rsid w:val="00C8148F"/>
    <w:rsid w:val="00C82B61"/>
    <w:rsid w:val="00C853EA"/>
    <w:rsid w:val="00C8667E"/>
    <w:rsid w:val="00C877A5"/>
    <w:rsid w:val="00C8791F"/>
    <w:rsid w:val="00C900B2"/>
    <w:rsid w:val="00C928EF"/>
    <w:rsid w:val="00C94B72"/>
    <w:rsid w:val="00C96C86"/>
    <w:rsid w:val="00CA1E26"/>
    <w:rsid w:val="00CA23C0"/>
    <w:rsid w:val="00CA2B5B"/>
    <w:rsid w:val="00CA303D"/>
    <w:rsid w:val="00CA3ED4"/>
    <w:rsid w:val="00CA5C0C"/>
    <w:rsid w:val="00CA7FDC"/>
    <w:rsid w:val="00CB2E8A"/>
    <w:rsid w:val="00CB595D"/>
    <w:rsid w:val="00CB7187"/>
    <w:rsid w:val="00CB7199"/>
    <w:rsid w:val="00CC0669"/>
    <w:rsid w:val="00CC1DA5"/>
    <w:rsid w:val="00CC2461"/>
    <w:rsid w:val="00CC3881"/>
    <w:rsid w:val="00CC4CC1"/>
    <w:rsid w:val="00CC4D35"/>
    <w:rsid w:val="00CC711C"/>
    <w:rsid w:val="00CC769E"/>
    <w:rsid w:val="00CD04D9"/>
    <w:rsid w:val="00CD20BC"/>
    <w:rsid w:val="00CD5145"/>
    <w:rsid w:val="00CD56D0"/>
    <w:rsid w:val="00CD623B"/>
    <w:rsid w:val="00CD71CB"/>
    <w:rsid w:val="00CD7DC9"/>
    <w:rsid w:val="00CE00D2"/>
    <w:rsid w:val="00CE01E6"/>
    <w:rsid w:val="00CE0436"/>
    <w:rsid w:val="00CE182C"/>
    <w:rsid w:val="00CE5450"/>
    <w:rsid w:val="00CE7F44"/>
    <w:rsid w:val="00CF03B5"/>
    <w:rsid w:val="00CF28F5"/>
    <w:rsid w:val="00CF35AF"/>
    <w:rsid w:val="00CF4F65"/>
    <w:rsid w:val="00CF51DD"/>
    <w:rsid w:val="00CF553A"/>
    <w:rsid w:val="00CF5907"/>
    <w:rsid w:val="00CF720D"/>
    <w:rsid w:val="00CF756A"/>
    <w:rsid w:val="00CF76C9"/>
    <w:rsid w:val="00D02739"/>
    <w:rsid w:val="00D02D17"/>
    <w:rsid w:val="00D049F7"/>
    <w:rsid w:val="00D0538E"/>
    <w:rsid w:val="00D066C8"/>
    <w:rsid w:val="00D078BE"/>
    <w:rsid w:val="00D1434F"/>
    <w:rsid w:val="00D14DDA"/>
    <w:rsid w:val="00D1531E"/>
    <w:rsid w:val="00D15E8F"/>
    <w:rsid w:val="00D16582"/>
    <w:rsid w:val="00D16593"/>
    <w:rsid w:val="00D17895"/>
    <w:rsid w:val="00D21FF6"/>
    <w:rsid w:val="00D23BEC"/>
    <w:rsid w:val="00D242CA"/>
    <w:rsid w:val="00D3021C"/>
    <w:rsid w:val="00D313FA"/>
    <w:rsid w:val="00D318C3"/>
    <w:rsid w:val="00D324CD"/>
    <w:rsid w:val="00D325D3"/>
    <w:rsid w:val="00D32DC3"/>
    <w:rsid w:val="00D33959"/>
    <w:rsid w:val="00D403AA"/>
    <w:rsid w:val="00D413C4"/>
    <w:rsid w:val="00D43229"/>
    <w:rsid w:val="00D442D3"/>
    <w:rsid w:val="00D45165"/>
    <w:rsid w:val="00D4662D"/>
    <w:rsid w:val="00D469E8"/>
    <w:rsid w:val="00D50F4C"/>
    <w:rsid w:val="00D514D0"/>
    <w:rsid w:val="00D51973"/>
    <w:rsid w:val="00D52E10"/>
    <w:rsid w:val="00D568FF"/>
    <w:rsid w:val="00D56ED2"/>
    <w:rsid w:val="00D574D3"/>
    <w:rsid w:val="00D60C8D"/>
    <w:rsid w:val="00D611CA"/>
    <w:rsid w:val="00D63132"/>
    <w:rsid w:val="00D63BF6"/>
    <w:rsid w:val="00D659B5"/>
    <w:rsid w:val="00D66F6A"/>
    <w:rsid w:val="00D74A16"/>
    <w:rsid w:val="00D74BD6"/>
    <w:rsid w:val="00D75C10"/>
    <w:rsid w:val="00D76A28"/>
    <w:rsid w:val="00D77EF9"/>
    <w:rsid w:val="00D81DB3"/>
    <w:rsid w:val="00D855A4"/>
    <w:rsid w:val="00D90F2B"/>
    <w:rsid w:val="00D92C16"/>
    <w:rsid w:val="00D94E2F"/>
    <w:rsid w:val="00D965F1"/>
    <w:rsid w:val="00D96E6D"/>
    <w:rsid w:val="00D975BF"/>
    <w:rsid w:val="00D9773D"/>
    <w:rsid w:val="00D97CD2"/>
    <w:rsid w:val="00D97DB3"/>
    <w:rsid w:val="00DA0C52"/>
    <w:rsid w:val="00DA238C"/>
    <w:rsid w:val="00DA27E6"/>
    <w:rsid w:val="00DA2CB0"/>
    <w:rsid w:val="00DA43D2"/>
    <w:rsid w:val="00DA4ED9"/>
    <w:rsid w:val="00DA5FB2"/>
    <w:rsid w:val="00DA6197"/>
    <w:rsid w:val="00DA7BB4"/>
    <w:rsid w:val="00DB00C3"/>
    <w:rsid w:val="00DB0790"/>
    <w:rsid w:val="00DB07E4"/>
    <w:rsid w:val="00DB45F7"/>
    <w:rsid w:val="00DB47B0"/>
    <w:rsid w:val="00DB595C"/>
    <w:rsid w:val="00DB62B1"/>
    <w:rsid w:val="00DB6712"/>
    <w:rsid w:val="00DC0DB9"/>
    <w:rsid w:val="00DC1305"/>
    <w:rsid w:val="00DC2B64"/>
    <w:rsid w:val="00DC2EFF"/>
    <w:rsid w:val="00DC39CC"/>
    <w:rsid w:val="00DC44A2"/>
    <w:rsid w:val="00DC67D7"/>
    <w:rsid w:val="00DC7089"/>
    <w:rsid w:val="00DD0BC7"/>
    <w:rsid w:val="00DD24F6"/>
    <w:rsid w:val="00DD2ADE"/>
    <w:rsid w:val="00DD3444"/>
    <w:rsid w:val="00DD6693"/>
    <w:rsid w:val="00DD6D9D"/>
    <w:rsid w:val="00DD76E1"/>
    <w:rsid w:val="00DD7700"/>
    <w:rsid w:val="00DE0720"/>
    <w:rsid w:val="00DE3014"/>
    <w:rsid w:val="00DE413D"/>
    <w:rsid w:val="00DE569B"/>
    <w:rsid w:val="00DF232D"/>
    <w:rsid w:val="00DF3369"/>
    <w:rsid w:val="00DF42F8"/>
    <w:rsid w:val="00E00195"/>
    <w:rsid w:val="00E00924"/>
    <w:rsid w:val="00E00AB3"/>
    <w:rsid w:val="00E01AA2"/>
    <w:rsid w:val="00E01B1B"/>
    <w:rsid w:val="00E01E7D"/>
    <w:rsid w:val="00E029EB"/>
    <w:rsid w:val="00E02A7A"/>
    <w:rsid w:val="00E0365F"/>
    <w:rsid w:val="00E037BA"/>
    <w:rsid w:val="00E0420F"/>
    <w:rsid w:val="00E04E73"/>
    <w:rsid w:val="00E05184"/>
    <w:rsid w:val="00E0629B"/>
    <w:rsid w:val="00E11833"/>
    <w:rsid w:val="00E144E9"/>
    <w:rsid w:val="00E14EBE"/>
    <w:rsid w:val="00E164A3"/>
    <w:rsid w:val="00E17E17"/>
    <w:rsid w:val="00E2077B"/>
    <w:rsid w:val="00E208F7"/>
    <w:rsid w:val="00E238A6"/>
    <w:rsid w:val="00E25647"/>
    <w:rsid w:val="00E26235"/>
    <w:rsid w:val="00E271AE"/>
    <w:rsid w:val="00E274B9"/>
    <w:rsid w:val="00E308A4"/>
    <w:rsid w:val="00E32256"/>
    <w:rsid w:val="00E34FB3"/>
    <w:rsid w:val="00E3615D"/>
    <w:rsid w:val="00E40597"/>
    <w:rsid w:val="00E42831"/>
    <w:rsid w:val="00E42C41"/>
    <w:rsid w:val="00E4416E"/>
    <w:rsid w:val="00E44AA3"/>
    <w:rsid w:val="00E45116"/>
    <w:rsid w:val="00E47B63"/>
    <w:rsid w:val="00E50C97"/>
    <w:rsid w:val="00E50E14"/>
    <w:rsid w:val="00E5340A"/>
    <w:rsid w:val="00E53E45"/>
    <w:rsid w:val="00E555B0"/>
    <w:rsid w:val="00E568C3"/>
    <w:rsid w:val="00E615AF"/>
    <w:rsid w:val="00E6257C"/>
    <w:rsid w:val="00E62E82"/>
    <w:rsid w:val="00E646EF"/>
    <w:rsid w:val="00E6491C"/>
    <w:rsid w:val="00E64A7D"/>
    <w:rsid w:val="00E651DA"/>
    <w:rsid w:val="00E6553B"/>
    <w:rsid w:val="00E65CB6"/>
    <w:rsid w:val="00E6612B"/>
    <w:rsid w:val="00E668A8"/>
    <w:rsid w:val="00E66E9F"/>
    <w:rsid w:val="00E67BA9"/>
    <w:rsid w:val="00E71CFF"/>
    <w:rsid w:val="00E72BA1"/>
    <w:rsid w:val="00E73440"/>
    <w:rsid w:val="00E75AE8"/>
    <w:rsid w:val="00E82690"/>
    <w:rsid w:val="00E84219"/>
    <w:rsid w:val="00E84A5F"/>
    <w:rsid w:val="00E929CA"/>
    <w:rsid w:val="00E93368"/>
    <w:rsid w:val="00E93FFA"/>
    <w:rsid w:val="00E975C8"/>
    <w:rsid w:val="00E97CF6"/>
    <w:rsid w:val="00EA2FAD"/>
    <w:rsid w:val="00EA3EF4"/>
    <w:rsid w:val="00EA3FF7"/>
    <w:rsid w:val="00EA4BCA"/>
    <w:rsid w:val="00EA519A"/>
    <w:rsid w:val="00EA7923"/>
    <w:rsid w:val="00EB0DD6"/>
    <w:rsid w:val="00EB19E2"/>
    <w:rsid w:val="00EB2181"/>
    <w:rsid w:val="00EB25A3"/>
    <w:rsid w:val="00EB405C"/>
    <w:rsid w:val="00EB5A3F"/>
    <w:rsid w:val="00EB7663"/>
    <w:rsid w:val="00EC0CCB"/>
    <w:rsid w:val="00EC127C"/>
    <w:rsid w:val="00EC155D"/>
    <w:rsid w:val="00EC3EC0"/>
    <w:rsid w:val="00EC3F52"/>
    <w:rsid w:val="00EC7A95"/>
    <w:rsid w:val="00EC7B36"/>
    <w:rsid w:val="00ED0338"/>
    <w:rsid w:val="00ED16A0"/>
    <w:rsid w:val="00ED4827"/>
    <w:rsid w:val="00ED4879"/>
    <w:rsid w:val="00ED5D65"/>
    <w:rsid w:val="00ED5F07"/>
    <w:rsid w:val="00ED661A"/>
    <w:rsid w:val="00EE04D5"/>
    <w:rsid w:val="00EE162C"/>
    <w:rsid w:val="00EE4179"/>
    <w:rsid w:val="00EE585E"/>
    <w:rsid w:val="00EE6452"/>
    <w:rsid w:val="00EE7A37"/>
    <w:rsid w:val="00EF1635"/>
    <w:rsid w:val="00EF421B"/>
    <w:rsid w:val="00EF5262"/>
    <w:rsid w:val="00EF571B"/>
    <w:rsid w:val="00EF5AE1"/>
    <w:rsid w:val="00EF66D7"/>
    <w:rsid w:val="00EF7109"/>
    <w:rsid w:val="00F00F5E"/>
    <w:rsid w:val="00F0262A"/>
    <w:rsid w:val="00F038AE"/>
    <w:rsid w:val="00F04EDD"/>
    <w:rsid w:val="00F11BFD"/>
    <w:rsid w:val="00F175CE"/>
    <w:rsid w:val="00F17760"/>
    <w:rsid w:val="00F21983"/>
    <w:rsid w:val="00F21FBD"/>
    <w:rsid w:val="00F23C8D"/>
    <w:rsid w:val="00F24A25"/>
    <w:rsid w:val="00F25470"/>
    <w:rsid w:val="00F26242"/>
    <w:rsid w:val="00F269C8"/>
    <w:rsid w:val="00F309F3"/>
    <w:rsid w:val="00F3160C"/>
    <w:rsid w:val="00F31D6E"/>
    <w:rsid w:val="00F32C11"/>
    <w:rsid w:val="00F32CE4"/>
    <w:rsid w:val="00F336F8"/>
    <w:rsid w:val="00F34168"/>
    <w:rsid w:val="00F3520C"/>
    <w:rsid w:val="00F36D97"/>
    <w:rsid w:val="00F40F3E"/>
    <w:rsid w:val="00F42443"/>
    <w:rsid w:val="00F4256B"/>
    <w:rsid w:val="00F464B8"/>
    <w:rsid w:val="00F471E6"/>
    <w:rsid w:val="00F50039"/>
    <w:rsid w:val="00F51367"/>
    <w:rsid w:val="00F51817"/>
    <w:rsid w:val="00F54C95"/>
    <w:rsid w:val="00F602E4"/>
    <w:rsid w:val="00F60478"/>
    <w:rsid w:val="00F6205D"/>
    <w:rsid w:val="00F62F9D"/>
    <w:rsid w:val="00F64C03"/>
    <w:rsid w:val="00F65052"/>
    <w:rsid w:val="00F66CCC"/>
    <w:rsid w:val="00F67CF1"/>
    <w:rsid w:val="00F7057C"/>
    <w:rsid w:val="00F720AF"/>
    <w:rsid w:val="00F72518"/>
    <w:rsid w:val="00F7675D"/>
    <w:rsid w:val="00F80074"/>
    <w:rsid w:val="00F83189"/>
    <w:rsid w:val="00F85785"/>
    <w:rsid w:val="00F90BCF"/>
    <w:rsid w:val="00F931AE"/>
    <w:rsid w:val="00F9481B"/>
    <w:rsid w:val="00F95306"/>
    <w:rsid w:val="00F95C2A"/>
    <w:rsid w:val="00F97B6E"/>
    <w:rsid w:val="00FA046D"/>
    <w:rsid w:val="00FA0546"/>
    <w:rsid w:val="00FA0A08"/>
    <w:rsid w:val="00FA1CC7"/>
    <w:rsid w:val="00FA218C"/>
    <w:rsid w:val="00FA4C63"/>
    <w:rsid w:val="00FA4D5B"/>
    <w:rsid w:val="00FA6D80"/>
    <w:rsid w:val="00FB1F35"/>
    <w:rsid w:val="00FB2069"/>
    <w:rsid w:val="00FB3AA1"/>
    <w:rsid w:val="00FB43D0"/>
    <w:rsid w:val="00FB65B4"/>
    <w:rsid w:val="00FB7FA8"/>
    <w:rsid w:val="00FC06E5"/>
    <w:rsid w:val="00FC2EC7"/>
    <w:rsid w:val="00FC3DA5"/>
    <w:rsid w:val="00FC4AA3"/>
    <w:rsid w:val="00FC4DEC"/>
    <w:rsid w:val="00FD1082"/>
    <w:rsid w:val="00FD2A26"/>
    <w:rsid w:val="00FD6C22"/>
    <w:rsid w:val="00FE3385"/>
    <w:rsid w:val="00FE4FB1"/>
    <w:rsid w:val="00FE5C09"/>
    <w:rsid w:val="00FE78BB"/>
    <w:rsid w:val="00FF0B72"/>
    <w:rsid w:val="00FF1BC8"/>
    <w:rsid w:val="00FF4ED8"/>
    <w:rsid w:val="00FF5547"/>
    <w:rsid w:val="00FF794B"/>
    <w:rsid w:val="01D05706"/>
    <w:rsid w:val="026D3600"/>
    <w:rsid w:val="065F3486"/>
    <w:rsid w:val="078F0773"/>
    <w:rsid w:val="096A5F30"/>
    <w:rsid w:val="0A990FCB"/>
    <w:rsid w:val="0B984D92"/>
    <w:rsid w:val="0E31214E"/>
    <w:rsid w:val="0E333948"/>
    <w:rsid w:val="101C207C"/>
    <w:rsid w:val="10A25C10"/>
    <w:rsid w:val="10F56BC3"/>
    <w:rsid w:val="11006998"/>
    <w:rsid w:val="13C8480D"/>
    <w:rsid w:val="1BC911B8"/>
    <w:rsid w:val="1BD152C9"/>
    <w:rsid w:val="1E735B3F"/>
    <w:rsid w:val="24814940"/>
    <w:rsid w:val="24C967BF"/>
    <w:rsid w:val="26A53E09"/>
    <w:rsid w:val="26BB7C2A"/>
    <w:rsid w:val="2819713C"/>
    <w:rsid w:val="2AE568ED"/>
    <w:rsid w:val="2B4C5B21"/>
    <w:rsid w:val="2BCF3FD9"/>
    <w:rsid w:val="2BF670B4"/>
    <w:rsid w:val="2CD81AFD"/>
    <w:rsid w:val="2DDD1D98"/>
    <w:rsid w:val="304A0431"/>
    <w:rsid w:val="308F799A"/>
    <w:rsid w:val="30CA07D5"/>
    <w:rsid w:val="31395408"/>
    <w:rsid w:val="336741CD"/>
    <w:rsid w:val="33E876FD"/>
    <w:rsid w:val="360E3090"/>
    <w:rsid w:val="370A31B0"/>
    <w:rsid w:val="38175CA4"/>
    <w:rsid w:val="3D86544B"/>
    <w:rsid w:val="3DA76A60"/>
    <w:rsid w:val="3EF40857"/>
    <w:rsid w:val="41360B09"/>
    <w:rsid w:val="4295303E"/>
    <w:rsid w:val="43452309"/>
    <w:rsid w:val="43BE4140"/>
    <w:rsid w:val="448871F9"/>
    <w:rsid w:val="457F7CFB"/>
    <w:rsid w:val="45F142A1"/>
    <w:rsid w:val="471F6572"/>
    <w:rsid w:val="48044449"/>
    <w:rsid w:val="4A717931"/>
    <w:rsid w:val="4AC544BB"/>
    <w:rsid w:val="4C0118B3"/>
    <w:rsid w:val="4C1B6F18"/>
    <w:rsid w:val="4EAA6D69"/>
    <w:rsid w:val="4F9E159E"/>
    <w:rsid w:val="51680B10"/>
    <w:rsid w:val="53662D79"/>
    <w:rsid w:val="57481BDF"/>
    <w:rsid w:val="58A46EE1"/>
    <w:rsid w:val="5C970444"/>
    <w:rsid w:val="5D805774"/>
    <w:rsid w:val="5DCF7D3C"/>
    <w:rsid w:val="60E27227"/>
    <w:rsid w:val="623563AE"/>
    <w:rsid w:val="624359B5"/>
    <w:rsid w:val="67482A17"/>
    <w:rsid w:val="679E7383"/>
    <w:rsid w:val="6839418E"/>
    <w:rsid w:val="696C7A03"/>
    <w:rsid w:val="6DA1541B"/>
    <w:rsid w:val="6E5A6973"/>
    <w:rsid w:val="6E885915"/>
    <w:rsid w:val="72376BF2"/>
    <w:rsid w:val="73E65B4E"/>
    <w:rsid w:val="750C0FAC"/>
    <w:rsid w:val="75F41F37"/>
    <w:rsid w:val="78BC121E"/>
    <w:rsid w:val="7AC55422"/>
    <w:rsid w:val="7BFD7BE0"/>
    <w:rsid w:val="7C1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0919C7"/>
  <w15:docId w15:val="{BEF544BB-DB50-42AA-92BA-48BB57E9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qFormat="1"/>
    <w:lsdException w:name="toc 2" w:semiHidden="1" w:uiPriority="1" w:qFormat="1"/>
    <w:lsdException w:name="toc 3" w:semiHidden="1" w:uiPriority="1" w:unhideWhenUsed="1" w:qFormat="1"/>
    <w:lsdException w:name="toc 4" w:semiHidden="1" w:uiPriority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E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674ED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674ED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8674ED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8674ED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1"/>
    <w:qFormat/>
    <w:rsid w:val="008674ED"/>
    <w:pPr>
      <w:keepNext/>
      <w:keepLines/>
      <w:spacing w:before="40" w:after="0"/>
      <w:outlineLvl w:val="4"/>
    </w:pPr>
    <w:rPr>
      <w:rFonts w:ascii="Calibri Light" w:eastAsia="等线 Light" w:hAnsi="Calibri Light"/>
      <w:color w:val="2E75B5"/>
    </w:rPr>
  </w:style>
  <w:style w:type="paragraph" w:styleId="6">
    <w:name w:val="heading 6"/>
    <w:basedOn w:val="a"/>
    <w:next w:val="a"/>
    <w:link w:val="60"/>
    <w:uiPriority w:val="9"/>
    <w:qFormat/>
    <w:rsid w:val="008674ED"/>
    <w:pPr>
      <w:keepNext/>
      <w:keepLines/>
      <w:spacing w:before="40" w:after="0"/>
      <w:outlineLvl w:val="5"/>
    </w:pPr>
    <w:rPr>
      <w:rFonts w:ascii="Calibri Light" w:eastAsia="等线 Light" w:hAnsi="Calibri Light"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8674ED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8674ED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link w:val="3"/>
    <w:uiPriority w:val="1"/>
    <w:rsid w:val="008674ED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link w:val="4"/>
    <w:uiPriority w:val="1"/>
    <w:rsid w:val="008674ED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customStyle="1" w:styleId="50">
    <w:name w:val="Заголовок 5 Знак"/>
    <w:link w:val="5"/>
    <w:uiPriority w:val="1"/>
    <w:rsid w:val="008674ED"/>
    <w:rPr>
      <w:rFonts w:ascii="Calibri Light" w:eastAsia="等线 Light" w:hAnsi="Calibri Light" w:cs="Times New Roman"/>
      <w:color w:val="2E75B5"/>
    </w:rPr>
  </w:style>
  <w:style w:type="character" w:customStyle="1" w:styleId="60">
    <w:name w:val="Заголовок 6 Знак"/>
    <w:link w:val="6"/>
    <w:uiPriority w:val="9"/>
    <w:rsid w:val="008674ED"/>
    <w:rPr>
      <w:rFonts w:ascii="Calibri Light" w:eastAsia="等线 Light" w:hAnsi="Calibri Light" w:cs="Times New Roman"/>
      <w:color w:val="1F4E79"/>
    </w:rPr>
  </w:style>
  <w:style w:type="character" w:styleId="a3">
    <w:name w:val="footnote reference"/>
    <w:semiHidden/>
    <w:rsid w:val="008674ED"/>
    <w:rPr>
      <w:vertAlign w:val="superscript"/>
    </w:rPr>
  </w:style>
  <w:style w:type="character" w:styleId="a4">
    <w:name w:val="annotation reference"/>
    <w:uiPriority w:val="99"/>
    <w:unhideWhenUsed/>
    <w:qFormat/>
    <w:rsid w:val="008674ED"/>
    <w:rPr>
      <w:sz w:val="16"/>
      <w:szCs w:val="16"/>
    </w:rPr>
  </w:style>
  <w:style w:type="character" w:styleId="a5">
    <w:name w:val="endnote reference"/>
    <w:uiPriority w:val="99"/>
    <w:unhideWhenUsed/>
    <w:rsid w:val="008674ED"/>
    <w:rPr>
      <w:vertAlign w:val="superscript"/>
    </w:rPr>
  </w:style>
  <w:style w:type="character" w:styleId="a6">
    <w:name w:val="Hyperlink"/>
    <w:uiPriority w:val="99"/>
    <w:unhideWhenUsed/>
    <w:rsid w:val="008674ED"/>
    <w:rPr>
      <w:color w:val="0563C1"/>
      <w:u w:val="single"/>
    </w:rPr>
  </w:style>
  <w:style w:type="paragraph" w:styleId="a7">
    <w:name w:val="Balloon Text"/>
    <w:basedOn w:val="a"/>
    <w:link w:val="a8"/>
    <w:uiPriority w:val="99"/>
    <w:unhideWhenUsed/>
    <w:qFormat/>
    <w:rsid w:val="0086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674ED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8674ED"/>
    <w:pPr>
      <w:suppressAutoHyphens/>
      <w:spacing w:after="120" w:line="480" w:lineRule="auto"/>
      <w:ind w:firstLine="567"/>
    </w:pPr>
    <w:rPr>
      <w:rFonts w:cs="Calibri"/>
      <w:lang w:eastAsia="ar-SA"/>
    </w:rPr>
  </w:style>
  <w:style w:type="character" w:customStyle="1" w:styleId="22">
    <w:name w:val="Основной текст 2 Знак"/>
    <w:link w:val="21"/>
    <w:rsid w:val="008674ED"/>
    <w:rPr>
      <w:rFonts w:ascii="Calibri" w:eastAsia="Calibri" w:hAnsi="Calibri" w:cs="Calibri"/>
      <w:lang w:eastAsia="ar-SA"/>
    </w:rPr>
  </w:style>
  <w:style w:type="paragraph" w:styleId="a9">
    <w:name w:val="endnote text"/>
    <w:basedOn w:val="a"/>
    <w:link w:val="aa"/>
    <w:uiPriority w:val="99"/>
    <w:unhideWhenUsed/>
    <w:rsid w:val="008674E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8674ED"/>
    <w:rPr>
      <w:sz w:val="20"/>
      <w:szCs w:val="20"/>
    </w:rPr>
  </w:style>
  <w:style w:type="paragraph" w:styleId="ab">
    <w:name w:val="annotation text"/>
    <w:basedOn w:val="a"/>
    <w:link w:val="ac"/>
    <w:uiPriority w:val="99"/>
    <w:unhideWhenUsed/>
    <w:qFormat/>
    <w:rsid w:val="008674ED"/>
    <w:pPr>
      <w:spacing w:after="200" w:line="240" w:lineRule="auto"/>
    </w:pPr>
    <w:rPr>
      <w:rFonts w:cs="Calibri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semiHidden/>
    <w:qFormat/>
    <w:rsid w:val="008674E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unhideWhenUsed/>
    <w:rsid w:val="008674ED"/>
    <w:pPr>
      <w:spacing w:after="160"/>
    </w:pPr>
    <w:rPr>
      <w:rFonts w:cs="Times New Roman"/>
      <w:b/>
      <w:bCs/>
      <w:color w:val="auto"/>
      <w:lang w:eastAsia="en-US"/>
    </w:rPr>
  </w:style>
  <w:style w:type="character" w:customStyle="1" w:styleId="ae">
    <w:name w:val="Тема примечания Знак"/>
    <w:link w:val="ad"/>
    <w:uiPriority w:val="99"/>
    <w:semiHidden/>
    <w:rsid w:val="008674E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">
    <w:name w:val="footnote text"/>
    <w:aliases w:val="Знак,Body Text Indent"/>
    <w:basedOn w:val="a"/>
    <w:link w:val="af0"/>
    <w:rsid w:val="008674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"/>
    <w:link w:val="af"/>
    <w:rsid w:val="0086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8674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2">
    <w:name w:val="Верхний колонтитул Знак"/>
    <w:link w:val="af1"/>
    <w:uiPriority w:val="99"/>
    <w:rsid w:val="008674ED"/>
    <w:rPr>
      <w:rFonts w:ascii="NewtonCSanPin" w:eastAsia="NewtonCSanPin" w:hAnsi="NewtonCSanPin" w:cs="NewtonCSanPin"/>
    </w:rPr>
  </w:style>
  <w:style w:type="paragraph" w:styleId="af3">
    <w:name w:val="Body Text"/>
    <w:basedOn w:val="a"/>
    <w:link w:val="af4"/>
    <w:uiPriority w:val="1"/>
    <w:qFormat/>
    <w:rsid w:val="008674ED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Основной текст Знак"/>
    <w:link w:val="af3"/>
    <w:uiPriority w:val="1"/>
    <w:qFormat/>
    <w:rsid w:val="008674ED"/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uiPriority w:val="1"/>
    <w:qFormat/>
    <w:rsid w:val="008674ED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31">
    <w:name w:val="toc 3"/>
    <w:basedOn w:val="a"/>
    <w:next w:val="a"/>
    <w:uiPriority w:val="1"/>
    <w:unhideWhenUsed/>
    <w:qFormat/>
    <w:rsid w:val="008674ED"/>
    <w:pPr>
      <w:spacing w:after="100"/>
      <w:ind w:left="440"/>
    </w:pPr>
  </w:style>
  <w:style w:type="paragraph" w:styleId="23">
    <w:name w:val="toc 2"/>
    <w:basedOn w:val="a"/>
    <w:uiPriority w:val="1"/>
    <w:qFormat/>
    <w:rsid w:val="008674ED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41">
    <w:name w:val="toc 4"/>
    <w:basedOn w:val="a"/>
    <w:uiPriority w:val="1"/>
    <w:qFormat/>
    <w:rsid w:val="008674ED"/>
    <w:pPr>
      <w:widowControl w:val="0"/>
      <w:autoSpaceDE w:val="0"/>
      <w:autoSpaceDN w:val="0"/>
      <w:spacing w:before="1" w:after="0" w:line="240" w:lineRule="auto"/>
      <w:ind w:left="1474"/>
    </w:pPr>
    <w:rPr>
      <w:rFonts w:ascii="NewtonCSanPin" w:eastAsia="NewtonCSanPin" w:hAnsi="NewtonCSanPin" w:cs="NewtonCSanPin"/>
      <w:sz w:val="20"/>
      <w:szCs w:val="20"/>
    </w:rPr>
  </w:style>
  <w:style w:type="paragraph" w:styleId="af5">
    <w:name w:val="Body Text Indent"/>
    <w:basedOn w:val="a"/>
    <w:link w:val="af6"/>
    <w:unhideWhenUsed/>
    <w:rsid w:val="008674ED"/>
    <w:pPr>
      <w:spacing w:after="120" w:line="276" w:lineRule="auto"/>
      <w:ind w:left="283"/>
    </w:pPr>
  </w:style>
  <w:style w:type="character" w:customStyle="1" w:styleId="af6">
    <w:name w:val="Основной текст с отступом Знак"/>
    <w:link w:val="af5"/>
    <w:rsid w:val="008674ED"/>
  </w:style>
  <w:style w:type="paragraph" w:styleId="af7">
    <w:name w:val="Title"/>
    <w:basedOn w:val="a"/>
    <w:link w:val="af8"/>
    <w:uiPriority w:val="1"/>
    <w:qFormat/>
    <w:rsid w:val="008674ED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8">
    <w:name w:val="Заголовок Знак"/>
    <w:link w:val="af7"/>
    <w:uiPriority w:val="1"/>
    <w:rsid w:val="008674ED"/>
    <w:rPr>
      <w:rFonts w:ascii="Arial" w:eastAsia="Arial" w:hAnsi="Arial" w:cs="Arial"/>
      <w:sz w:val="46"/>
      <w:szCs w:val="46"/>
    </w:rPr>
  </w:style>
  <w:style w:type="paragraph" w:styleId="af9">
    <w:name w:val="footer"/>
    <w:basedOn w:val="a"/>
    <w:link w:val="afa"/>
    <w:uiPriority w:val="99"/>
    <w:unhideWhenUsed/>
    <w:rsid w:val="008674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a">
    <w:name w:val="Нижний колонтитул Знак"/>
    <w:link w:val="af9"/>
    <w:uiPriority w:val="99"/>
    <w:rsid w:val="008674ED"/>
    <w:rPr>
      <w:rFonts w:ascii="NewtonCSanPin" w:eastAsia="NewtonCSanPin" w:hAnsi="NewtonCSanPin" w:cs="NewtonCSanPin"/>
    </w:rPr>
  </w:style>
  <w:style w:type="paragraph" w:styleId="afb">
    <w:name w:val="Normal (Web)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8674ED"/>
    <w:pPr>
      <w:spacing w:after="120" w:line="480" w:lineRule="auto"/>
      <w:ind w:left="283"/>
    </w:pPr>
    <w:rPr>
      <w:rFonts w:cs="Calibri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8674ED"/>
    <w:rPr>
      <w:rFonts w:ascii="Calibri" w:eastAsia="Calibri" w:hAnsi="Calibri" w:cs="Calibri"/>
      <w:lang w:eastAsia="ru-RU"/>
    </w:rPr>
  </w:style>
  <w:style w:type="table" w:styleId="afc">
    <w:name w:val="Table Grid"/>
    <w:basedOn w:val="a1"/>
    <w:uiPriority w:val="59"/>
    <w:rsid w:val="008674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link w:val="afe"/>
    <w:qFormat/>
    <w:rsid w:val="008674E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e">
    <w:name w:val="Основной Знак"/>
    <w:link w:val="afd"/>
    <w:qFormat/>
    <w:rsid w:val="008674ED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18">
    <w:name w:val="Font Style18"/>
    <w:qFormat/>
    <w:rsid w:val="008674E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rsid w:val="008674E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674ED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List Paragraph"/>
    <w:uiPriority w:val="99"/>
    <w:qFormat/>
    <w:rsid w:val="008674ED"/>
    <w:pPr>
      <w:spacing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8674ED"/>
    <w:pPr>
      <w:widowControl w:val="0"/>
      <w:autoSpaceDE w:val="0"/>
      <w:autoSpaceDN w:val="0"/>
      <w:adjustRightInd w:val="0"/>
    </w:pPr>
    <w:rPr>
      <w:rFonts w:ascii="Arial" w:eastAsia="DengXian" w:hAnsi="Arial" w:cs="Arial"/>
    </w:rPr>
  </w:style>
  <w:style w:type="character" w:customStyle="1" w:styleId="26">
    <w:name w:val="Основной текст (2)_"/>
    <w:link w:val="27"/>
    <w:rsid w:val="008674ED"/>
    <w:rPr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674E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unhideWhenUsed/>
    <w:qFormat/>
    <w:rsid w:val="008674ED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rsid w:val="008674ED"/>
  </w:style>
  <w:style w:type="character" w:customStyle="1" w:styleId="c28">
    <w:name w:val="c28"/>
    <w:rsid w:val="008674ED"/>
  </w:style>
  <w:style w:type="paragraph" w:customStyle="1" w:styleId="TableParagraph">
    <w:name w:val="Table Paragraph"/>
    <w:basedOn w:val="a"/>
    <w:uiPriority w:val="1"/>
    <w:qFormat/>
    <w:rsid w:val="008674ED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customStyle="1" w:styleId="aff0">
    <w:name w:val="Прижатый влево"/>
    <w:basedOn w:val="a"/>
    <w:next w:val="a"/>
    <w:uiPriority w:val="99"/>
    <w:rsid w:val="00867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8674E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libri Light" w:eastAsia="等线 Light" w:hAnsi="Calibri Light" w:cs="Times New Roman"/>
      <w:color w:val="2E75B5"/>
      <w:sz w:val="28"/>
      <w:szCs w:val="28"/>
      <w:lang w:eastAsia="ru-RU"/>
    </w:rPr>
  </w:style>
  <w:style w:type="paragraph" w:customStyle="1" w:styleId="aff1">
    <w:name w:val="Содержимое таблицы"/>
    <w:basedOn w:val="a"/>
    <w:rsid w:val="008674E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61">
    <w:name w:val="Основной текст6"/>
    <w:basedOn w:val="a"/>
    <w:rsid w:val="008674ED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  <w:style w:type="paragraph" w:styleId="aff2">
    <w:name w:val="No Spacing"/>
    <w:link w:val="aff3"/>
    <w:uiPriority w:val="1"/>
    <w:qFormat/>
    <w:rsid w:val="008674ED"/>
    <w:rPr>
      <w:rFonts w:ascii="Times New Roman" w:eastAsia="Times New Roman" w:hAnsi="Times New Roman"/>
      <w:sz w:val="24"/>
      <w:szCs w:val="24"/>
    </w:rPr>
  </w:style>
  <w:style w:type="character" w:customStyle="1" w:styleId="aff3">
    <w:name w:val="Без интервала Знак"/>
    <w:link w:val="aff2"/>
    <w:uiPriority w:val="1"/>
    <w:rsid w:val="008674E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1"/>
    <w:basedOn w:val="a"/>
    <w:qFormat/>
    <w:rsid w:val="008674ED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NoSpacing1">
    <w:name w:val="No Spacing1"/>
    <w:rsid w:val="008674ED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674ED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4">
    <w:name w:val="c4"/>
    <w:basedOn w:val="a"/>
    <w:rsid w:val="00867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8674ED"/>
    <w:rPr>
      <w:rFonts w:ascii="Times New Roman" w:hAnsi="Times New Roman" w:cs="Times New Roman" w:hint="default"/>
    </w:rPr>
  </w:style>
  <w:style w:type="paragraph" w:customStyle="1" w:styleId="c24">
    <w:name w:val="c24"/>
    <w:basedOn w:val="a"/>
    <w:rsid w:val="00867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9">
    <w:name w:val="_Style 69"/>
    <w:basedOn w:val="a"/>
    <w:next w:val="afb"/>
    <w:link w:val="aff4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Название Знак"/>
    <w:link w:val="Style69"/>
    <w:uiPriority w:val="99"/>
    <w:locked/>
    <w:rsid w:val="0086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page">
    <w:name w:val="bookpage"/>
    <w:basedOn w:val="af3"/>
    <w:next w:val="a"/>
    <w:rsid w:val="008674ED"/>
    <w:pPr>
      <w:adjustRightInd w:val="0"/>
      <w:spacing w:before="40" w:after="240"/>
      <w:ind w:left="0" w:right="0" w:firstLine="0"/>
      <w:jc w:val="left"/>
    </w:pPr>
    <w:rPr>
      <w:color w:val="666699"/>
      <w:lang w:eastAsia="ru-RU"/>
    </w:rPr>
  </w:style>
  <w:style w:type="character" w:customStyle="1" w:styleId="UnresolvedMention">
    <w:name w:val="Unresolved Mention"/>
    <w:uiPriority w:val="99"/>
    <w:unhideWhenUsed/>
    <w:rsid w:val="008674ED"/>
    <w:rPr>
      <w:color w:val="605E5C"/>
      <w:shd w:val="clear" w:color="auto" w:fill="E1DFDD"/>
    </w:rPr>
  </w:style>
  <w:style w:type="paragraph" w:customStyle="1" w:styleId="aff5">
    <w:name w:val="Нормальный (таблица)"/>
    <w:basedOn w:val="a"/>
    <w:next w:val="a"/>
    <w:uiPriority w:val="99"/>
    <w:rsid w:val="00867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DengXian" w:hAnsi="Arial" w:cs="Arial"/>
      <w:sz w:val="20"/>
      <w:szCs w:val="20"/>
      <w:lang w:eastAsia="ru-RU"/>
    </w:rPr>
  </w:style>
  <w:style w:type="paragraph" w:customStyle="1" w:styleId="aff6">
    <w:name w:val="Центрированный (таблица)"/>
    <w:basedOn w:val="aff5"/>
    <w:next w:val="a"/>
    <w:uiPriority w:val="99"/>
    <w:rsid w:val="008674ED"/>
    <w:pPr>
      <w:jc w:val="center"/>
    </w:pPr>
  </w:style>
  <w:style w:type="paragraph" w:customStyle="1" w:styleId="Default">
    <w:name w:val="Default"/>
    <w:rsid w:val="008674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8674E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"/>
    <w:rsid w:val="008674ED"/>
    <w:pPr>
      <w:widowControl w:val="0"/>
      <w:autoSpaceDE w:val="0"/>
      <w:autoSpaceDN w:val="0"/>
      <w:adjustRightInd w:val="0"/>
      <w:spacing w:after="0" w:line="323" w:lineRule="exact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em">
    <w:name w:val="sem"/>
    <w:rsid w:val="008674ED"/>
  </w:style>
  <w:style w:type="paragraph" w:customStyle="1" w:styleId="c19">
    <w:name w:val="c19"/>
    <w:basedOn w:val="a"/>
    <w:rsid w:val="004A3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D84B-A52D-4206-B1C3-1AA9BDF4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50</Pages>
  <Words>11824</Words>
  <Characters>67399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Olga</cp:lastModifiedBy>
  <cp:revision>205</cp:revision>
  <cp:lastPrinted>2024-01-14T19:15:00Z</cp:lastPrinted>
  <dcterms:created xsi:type="dcterms:W3CDTF">2023-10-02T07:39:00Z</dcterms:created>
  <dcterms:modified xsi:type="dcterms:W3CDTF">2024-05-12T11:53:00Z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F39B92B7740744D79D8AB9E1C5F2A6AA_13</vt:lpwstr>
  </property>
</Properties>
</file>