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785" w14:textId="77777777" w:rsidR="00634401" w:rsidRDefault="00634401" w:rsidP="00634401">
      <w:pPr>
        <w:spacing w:line="360" w:lineRule="auto"/>
        <w:ind w:firstLine="709"/>
        <w:jc w:val="right"/>
        <w:rPr>
          <w:rFonts w:ascii="Times New Roman" w:hAnsi="Times New Roman" w:cs="Times New Roman"/>
          <w:sz w:val="28"/>
          <w:szCs w:val="28"/>
        </w:rPr>
      </w:pPr>
      <w:bookmarkStart w:id="0" w:name="_Hlk106147569"/>
      <w:r>
        <w:rPr>
          <w:rFonts w:ascii="Times New Roman" w:hAnsi="Times New Roman" w:cs="Times New Roman"/>
          <w:sz w:val="28"/>
          <w:szCs w:val="28"/>
        </w:rPr>
        <w:t>Проект</w:t>
      </w:r>
    </w:p>
    <w:p w14:paraId="2910DD64" w14:textId="77777777" w:rsidR="00634401" w:rsidRDefault="00634401" w:rsidP="00634401">
      <w:pPr>
        <w:spacing w:line="360" w:lineRule="auto"/>
        <w:ind w:firstLine="709"/>
        <w:jc w:val="right"/>
        <w:rPr>
          <w:rFonts w:ascii="Times New Roman" w:hAnsi="Times New Roman" w:cs="Times New Roman"/>
          <w:sz w:val="28"/>
          <w:szCs w:val="28"/>
        </w:rPr>
      </w:pPr>
    </w:p>
    <w:p w14:paraId="0709FCA1"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252D61EA" w14:textId="77777777" w:rsidR="00634401" w:rsidRPr="001D64CB" w:rsidRDefault="00634401" w:rsidP="00634401">
      <w:pPr>
        <w:spacing w:line="360" w:lineRule="auto"/>
        <w:ind w:firstLine="709"/>
        <w:jc w:val="right"/>
        <w:rPr>
          <w:rFonts w:ascii="Times New Roman" w:hAnsi="Times New Roman" w:cs="Times New Roman"/>
          <w:sz w:val="28"/>
          <w:szCs w:val="28"/>
        </w:rPr>
      </w:pPr>
    </w:p>
    <w:p w14:paraId="5912150A"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25BE01F7" w14:textId="77777777" w:rsidR="00634401" w:rsidRPr="001D64CB" w:rsidRDefault="00634401" w:rsidP="00634401">
      <w:pPr>
        <w:spacing w:line="360" w:lineRule="auto"/>
        <w:ind w:firstLine="709"/>
        <w:jc w:val="both"/>
        <w:rPr>
          <w:rFonts w:ascii="Times New Roman" w:hAnsi="Times New Roman" w:cs="Times New Roman"/>
          <w:sz w:val="28"/>
          <w:szCs w:val="28"/>
        </w:rPr>
      </w:pPr>
    </w:p>
    <w:p w14:paraId="055E38B3" w14:textId="77777777"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0AB1E7F3" w14:textId="08E5598B"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Химия</w:t>
      </w:r>
    </w:p>
    <w:p w14:paraId="661BFC3D" w14:textId="31F9E640" w:rsidR="00634401"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8 – 10 классов)</w:t>
      </w:r>
    </w:p>
    <w:p w14:paraId="5AA89B62" w14:textId="77777777" w:rsidR="00634401" w:rsidRDefault="00634401" w:rsidP="00634401">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115DD5AC" w14:textId="77777777" w:rsidR="00634401" w:rsidRPr="001D64CB" w:rsidRDefault="00634401" w:rsidP="00634401">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Pr="00F52370">
        <w:rPr>
          <w:rFonts w:ascii="Times New Roman" w:hAnsi="Times New Roman" w:cs="Times New Roman"/>
          <w:sz w:val="28"/>
          <w:szCs w:val="28"/>
        </w:rPr>
        <w:t xml:space="preserve">(вариант </w:t>
      </w:r>
      <w:r w:rsidRPr="001D64CB">
        <w:rPr>
          <w:rFonts w:ascii="Times New Roman" w:hAnsi="Times New Roman" w:cs="Times New Roman"/>
          <w:sz w:val="28"/>
          <w:szCs w:val="28"/>
        </w:rPr>
        <w:t>1.2</w:t>
      </w:r>
      <w:r w:rsidRPr="00F52370">
        <w:rPr>
          <w:rFonts w:ascii="Times New Roman" w:hAnsi="Times New Roman" w:cs="Times New Roman"/>
          <w:sz w:val="28"/>
          <w:szCs w:val="28"/>
        </w:rPr>
        <w:t>)</w:t>
      </w:r>
      <w:bookmarkEnd w:id="0"/>
    </w:p>
    <w:p w14:paraId="57DADD82" w14:textId="77777777" w:rsidR="00634401" w:rsidRDefault="00634401" w:rsidP="00634401">
      <w:pPr>
        <w:spacing w:line="360" w:lineRule="auto"/>
        <w:ind w:firstLine="709"/>
        <w:jc w:val="both"/>
        <w:rPr>
          <w:rFonts w:ascii="Times New Roman" w:hAnsi="Times New Roman" w:cs="Times New Roman"/>
          <w:sz w:val="28"/>
          <w:szCs w:val="28"/>
        </w:rPr>
      </w:pPr>
    </w:p>
    <w:p w14:paraId="02709CA5" w14:textId="77777777" w:rsidR="00634401" w:rsidRPr="00CA4584" w:rsidRDefault="00634401" w:rsidP="00634401">
      <w:pPr>
        <w:spacing w:line="360" w:lineRule="auto"/>
        <w:ind w:firstLine="709"/>
        <w:jc w:val="both"/>
        <w:rPr>
          <w:rFonts w:ascii="Times New Roman" w:hAnsi="Times New Roman" w:cs="Times New Roman"/>
          <w:sz w:val="28"/>
          <w:szCs w:val="28"/>
        </w:rPr>
      </w:pPr>
    </w:p>
    <w:p w14:paraId="3536264E" w14:textId="77777777" w:rsidR="00634401" w:rsidRDefault="00634401" w:rsidP="00634401">
      <w:pPr>
        <w:spacing w:line="360" w:lineRule="auto"/>
        <w:ind w:firstLine="709"/>
        <w:jc w:val="both"/>
        <w:rPr>
          <w:rFonts w:ascii="Times New Roman" w:hAnsi="Times New Roman" w:cs="Times New Roman"/>
          <w:sz w:val="28"/>
          <w:szCs w:val="28"/>
        </w:rPr>
      </w:pPr>
    </w:p>
    <w:p w14:paraId="7968594C" w14:textId="77777777" w:rsidR="00634401" w:rsidRDefault="00634401" w:rsidP="00634401">
      <w:pPr>
        <w:spacing w:line="360" w:lineRule="auto"/>
        <w:ind w:firstLine="709"/>
        <w:jc w:val="both"/>
        <w:rPr>
          <w:rFonts w:ascii="Times New Roman" w:hAnsi="Times New Roman" w:cs="Times New Roman"/>
          <w:sz w:val="28"/>
          <w:szCs w:val="28"/>
        </w:rPr>
      </w:pPr>
    </w:p>
    <w:p w14:paraId="3336BD15" w14:textId="77777777" w:rsidR="00634401" w:rsidRDefault="00634401" w:rsidP="00634401">
      <w:pPr>
        <w:spacing w:line="360" w:lineRule="auto"/>
        <w:ind w:firstLine="709"/>
        <w:jc w:val="both"/>
        <w:rPr>
          <w:rFonts w:ascii="Times New Roman" w:hAnsi="Times New Roman" w:cs="Times New Roman"/>
          <w:sz w:val="28"/>
          <w:szCs w:val="28"/>
        </w:rPr>
      </w:pPr>
    </w:p>
    <w:p w14:paraId="5600ADDD" w14:textId="77777777" w:rsidR="00634401" w:rsidRDefault="00634401" w:rsidP="00634401">
      <w:pPr>
        <w:spacing w:line="360" w:lineRule="auto"/>
        <w:ind w:firstLine="709"/>
        <w:jc w:val="both"/>
        <w:rPr>
          <w:rFonts w:ascii="Times New Roman" w:hAnsi="Times New Roman" w:cs="Times New Roman"/>
          <w:sz w:val="28"/>
          <w:szCs w:val="28"/>
        </w:rPr>
      </w:pPr>
    </w:p>
    <w:p w14:paraId="731ACBF4" w14:textId="77777777" w:rsidR="00634401" w:rsidRDefault="00634401" w:rsidP="00634401">
      <w:pPr>
        <w:spacing w:line="360" w:lineRule="auto"/>
        <w:ind w:firstLine="709"/>
        <w:jc w:val="both"/>
        <w:rPr>
          <w:rFonts w:ascii="Times New Roman" w:hAnsi="Times New Roman" w:cs="Times New Roman"/>
          <w:sz w:val="28"/>
          <w:szCs w:val="28"/>
        </w:rPr>
      </w:pPr>
    </w:p>
    <w:p w14:paraId="660F3338" w14:textId="77777777" w:rsidR="00634401" w:rsidRDefault="00634401" w:rsidP="00634401">
      <w:pPr>
        <w:spacing w:line="360" w:lineRule="auto"/>
        <w:ind w:firstLine="709"/>
        <w:jc w:val="both"/>
        <w:rPr>
          <w:rFonts w:ascii="Times New Roman" w:hAnsi="Times New Roman" w:cs="Times New Roman"/>
          <w:sz w:val="28"/>
          <w:szCs w:val="28"/>
        </w:rPr>
      </w:pPr>
    </w:p>
    <w:p w14:paraId="702CD49E" w14:textId="77777777" w:rsidR="00634401" w:rsidRDefault="00634401" w:rsidP="00634401">
      <w:pPr>
        <w:spacing w:line="360" w:lineRule="auto"/>
        <w:ind w:firstLine="709"/>
        <w:jc w:val="both"/>
        <w:rPr>
          <w:rFonts w:ascii="Times New Roman" w:hAnsi="Times New Roman" w:cs="Times New Roman"/>
          <w:sz w:val="28"/>
          <w:szCs w:val="28"/>
        </w:rPr>
      </w:pPr>
    </w:p>
    <w:p w14:paraId="02E5931C" w14:textId="77777777" w:rsidR="00634401" w:rsidRDefault="00634401" w:rsidP="00634401">
      <w:pPr>
        <w:spacing w:line="360" w:lineRule="auto"/>
        <w:ind w:firstLine="709"/>
        <w:jc w:val="both"/>
        <w:rPr>
          <w:rFonts w:ascii="Times New Roman" w:hAnsi="Times New Roman" w:cs="Times New Roman"/>
          <w:sz w:val="28"/>
          <w:szCs w:val="28"/>
        </w:rPr>
      </w:pPr>
    </w:p>
    <w:p w14:paraId="3C494741" w14:textId="77777777" w:rsidR="00634401" w:rsidRDefault="00634401" w:rsidP="00634401">
      <w:pPr>
        <w:spacing w:line="360" w:lineRule="auto"/>
        <w:ind w:firstLine="709"/>
        <w:jc w:val="both"/>
        <w:rPr>
          <w:rFonts w:ascii="Times New Roman" w:hAnsi="Times New Roman" w:cs="Times New Roman"/>
          <w:sz w:val="28"/>
          <w:szCs w:val="28"/>
        </w:rPr>
      </w:pPr>
    </w:p>
    <w:p w14:paraId="623F574A" w14:textId="77777777" w:rsidR="00634401" w:rsidRDefault="00634401" w:rsidP="00634401">
      <w:pPr>
        <w:spacing w:line="360" w:lineRule="auto"/>
        <w:ind w:firstLine="709"/>
        <w:jc w:val="both"/>
        <w:rPr>
          <w:rFonts w:ascii="Times New Roman" w:hAnsi="Times New Roman" w:cs="Times New Roman"/>
          <w:sz w:val="28"/>
          <w:szCs w:val="28"/>
        </w:rPr>
      </w:pPr>
    </w:p>
    <w:p w14:paraId="33049816" w14:textId="77777777" w:rsidR="00634401" w:rsidRDefault="00634401" w:rsidP="00634401">
      <w:pPr>
        <w:ind w:firstLine="709"/>
        <w:jc w:val="center"/>
        <w:rPr>
          <w:rFonts w:ascii="Times New Roman" w:hAnsi="Times New Roman" w:cs="Times New Roman"/>
          <w:sz w:val="28"/>
          <w:szCs w:val="28"/>
        </w:rPr>
      </w:pPr>
      <w:bookmarkStart w:id="1" w:name="_Hlk114605121"/>
      <w:r>
        <w:rPr>
          <w:rFonts w:ascii="Times New Roman" w:hAnsi="Times New Roman" w:cs="Times New Roman"/>
          <w:sz w:val="28"/>
          <w:szCs w:val="28"/>
        </w:rPr>
        <w:t>МОСКВА</w:t>
      </w:r>
    </w:p>
    <w:p w14:paraId="1ACFEAAC" w14:textId="524B548A" w:rsidR="00846F9E" w:rsidRPr="0033589F" w:rsidRDefault="00634401" w:rsidP="00634401">
      <w:pPr>
        <w:spacing w:line="360" w:lineRule="auto"/>
        <w:ind w:firstLine="709"/>
        <w:jc w:val="center"/>
        <w:rPr>
          <w:rFonts w:ascii="Times New Roman" w:hAnsi="Times New Roman" w:cs="Times New Roman"/>
          <w:color w:val="171717" w:themeColor="background2" w:themeShade="1A"/>
          <w:sz w:val="28"/>
          <w:szCs w:val="28"/>
        </w:rPr>
      </w:pPr>
      <w:r>
        <w:rPr>
          <w:rFonts w:ascii="Times New Roman" w:hAnsi="Times New Roman" w:cs="Times New Roman"/>
          <w:sz w:val="28"/>
          <w:szCs w:val="28"/>
        </w:rPr>
        <w:t>202</w:t>
      </w:r>
      <w:bookmarkEnd w:id="1"/>
      <w:r>
        <w:rPr>
          <w:rFonts w:ascii="Times New Roman" w:hAnsi="Times New Roman" w:cs="Times New Roman"/>
          <w:sz w:val="28"/>
          <w:szCs w:val="28"/>
        </w:rPr>
        <w:t>4</w:t>
      </w:r>
    </w:p>
    <w:p w14:paraId="5420F5D8" w14:textId="0F843EA2" w:rsidR="00F43CEB" w:rsidRPr="0033589F" w:rsidRDefault="00F43CEB" w:rsidP="00F62540">
      <w:pPr>
        <w:spacing w:line="360" w:lineRule="auto"/>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041AFAD2"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bookmarkStart w:id="2" w:name="_Hlk101137375"/>
      <w:r w:rsidRPr="0033589F">
        <w:rPr>
          <w:rFonts w:ascii="Times New Roman" w:hAnsi="Times New Roman" w:cs="Times New Roman"/>
          <w:b/>
          <w:color w:val="171717" w:themeColor="background2" w:themeShade="1A"/>
          <w:sz w:val="28"/>
          <w:szCs w:val="28"/>
        </w:rPr>
        <w:lastRenderedPageBreak/>
        <w:t>Содержание</w:t>
      </w:r>
    </w:p>
    <w:p w14:paraId="1A14F586" w14:textId="77777777" w:rsidR="008A1130" w:rsidRPr="0033589F" w:rsidRDefault="008A1130" w:rsidP="008A1130">
      <w:pPr>
        <w:ind w:firstLine="709"/>
        <w:jc w:val="center"/>
        <w:rPr>
          <w:rFonts w:ascii="Times New Roman" w:hAnsi="Times New Roman" w:cs="Times New Roman"/>
          <w:b/>
          <w:color w:val="171717" w:themeColor="background2" w:themeShade="1A"/>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33589F" w:rsidRPr="0033589F" w14:paraId="2C98DA20" w14:textId="77777777" w:rsidTr="00342080">
        <w:tc>
          <w:tcPr>
            <w:tcW w:w="8642" w:type="dxa"/>
          </w:tcPr>
          <w:p w14:paraId="311BE81A"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Пояснительная записка</w:t>
            </w:r>
          </w:p>
        </w:tc>
        <w:tc>
          <w:tcPr>
            <w:tcW w:w="703" w:type="dxa"/>
          </w:tcPr>
          <w:p w14:paraId="16A3FFC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3</w:t>
            </w:r>
          </w:p>
        </w:tc>
      </w:tr>
      <w:tr w:rsidR="0033589F" w:rsidRPr="0033589F" w14:paraId="6113171F" w14:textId="77777777" w:rsidTr="00342080">
        <w:tc>
          <w:tcPr>
            <w:tcW w:w="8642" w:type="dxa"/>
          </w:tcPr>
          <w:p w14:paraId="181EAF6B" w14:textId="7CAFE18A"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Содержание </w:t>
            </w:r>
            <w:r w:rsidR="00634401">
              <w:rPr>
                <w:rFonts w:ascii="Times New Roman" w:hAnsi="Times New Roman" w:cs="Times New Roman"/>
                <w:color w:val="171717" w:themeColor="background2" w:themeShade="1A"/>
                <w:sz w:val="28"/>
                <w:szCs w:val="28"/>
              </w:rPr>
              <w:t>обучения</w:t>
            </w:r>
          </w:p>
        </w:tc>
        <w:tc>
          <w:tcPr>
            <w:tcW w:w="703" w:type="dxa"/>
          </w:tcPr>
          <w:p w14:paraId="6C3C5198" w14:textId="7777777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10</w:t>
            </w:r>
          </w:p>
        </w:tc>
      </w:tr>
      <w:tr w:rsidR="0033589F" w:rsidRPr="0033589F" w14:paraId="77F7226D" w14:textId="77777777" w:rsidTr="00342080">
        <w:tc>
          <w:tcPr>
            <w:tcW w:w="8642" w:type="dxa"/>
          </w:tcPr>
          <w:p w14:paraId="346AF77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8 класс</w:t>
            </w:r>
          </w:p>
        </w:tc>
        <w:tc>
          <w:tcPr>
            <w:tcW w:w="703" w:type="dxa"/>
          </w:tcPr>
          <w:p w14:paraId="06A4B66D" w14:textId="1AF47A47"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0</w:t>
            </w:r>
          </w:p>
        </w:tc>
      </w:tr>
      <w:tr w:rsidR="0033589F" w:rsidRPr="0033589F" w14:paraId="10B56A67" w14:textId="77777777" w:rsidTr="00342080">
        <w:tc>
          <w:tcPr>
            <w:tcW w:w="8642" w:type="dxa"/>
          </w:tcPr>
          <w:p w14:paraId="5EF09D9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9 класс</w:t>
            </w:r>
          </w:p>
        </w:tc>
        <w:tc>
          <w:tcPr>
            <w:tcW w:w="703" w:type="dxa"/>
          </w:tcPr>
          <w:p w14:paraId="4FDA9C92" w14:textId="1A9AEA0C" w:rsidR="008A1130" w:rsidRPr="000A1DD8" w:rsidRDefault="008A1130" w:rsidP="00342080">
            <w:pPr>
              <w:jc w:val="both"/>
              <w:rPr>
                <w:rFonts w:ascii="Times New Roman" w:hAnsi="Times New Roman" w:cs="Times New Roman"/>
                <w:color w:val="171717" w:themeColor="background2" w:themeShade="1A"/>
                <w:sz w:val="28"/>
                <w:szCs w:val="28"/>
              </w:rPr>
            </w:pPr>
            <w:r w:rsidRPr="000A1DD8">
              <w:rPr>
                <w:rFonts w:ascii="Times New Roman" w:hAnsi="Times New Roman" w:cs="Times New Roman"/>
                <w:color w:val="171717" w:themeColor="background2" w:themeShade="1A"/>
                <w:sz w:val="28"/>
                <w:szCs w:val="28"/>
              </w:rPr>
              <w:t>1</w:t>
            </w:r>
            <w:r w:rsidR="000A1DD8" w:rsidRPr="000A1DD8">
              <w:rPr>
                <w:rFonts w:ascii="Times New Roman" w:hAnsi="Times New Roman" w:cs="Times New Roman"/>
                <w:color w:val="171717" w:themeColor="background2" w:themeShade="1A"/>
                <w:sz w:val="28"/>
                <w:szCs w:val="28"/>
              </w:rPr>
              <w:t>2</w:t>
            </w:r>
          </w:p>
        </w:tc>
      </w:tr>
      <w:tr w:rsidR="0033589F" w:rsidRPr="00FB37F0" w14:paraId="548DBF86" w14:textId="77777777" w:rsidTr="00342080">
        <w:tc>
          <w:tcPr>
            <w:tcW w:w="8642" w:type="dxa"/>
          </w:tcPr>
          <w:p w14:paraId="1ABFB15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10 класс</w:t>
            </w:r>
          </w:p>
        </w:tc>
        <w:tc>
          <w:tcPr>
            <w:tcW w:w="703" w:type="dxa"/>
          </w:tcPr>
          <w:p w14:paraId="4702E165" w14:textId="77777777"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15</w:t>
            </w:r>
          </w:p>
        </w:tc>
      </w:tr>
      <w:tr w:rsidR="0033589F" w:rsidRPr="0033589F" w14:paraId="08D52B7B" w14:textId="77777777" w:rsidTr="00342080">
        <w:tc>
          <w:tcPr>
            <w:tcW w:w="8642" w:type="dxa"/>
          </w:tcPr>
          <w:p w14:paraId="5CF95DBB" w14:textId="300D6311" w:rsidR="008A1130" w:rsidRPr="0033589F" w:rsidRDefault="006A39CF"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П</w:t>
            </w:r>
            <w:r w:rsidRPr="006A39CF">
              <w:rPr>
                <w:rFonts w:ascii="Times New Roman" w:hAnsi="Times New Roman" w:cs="Times New Roman"/>
                <w:color w:val="171717" w:themeColor="background2" w:themeShade="1A"/>
                <w:sz w:val="28"/>
                <w:szCs w:val="28"/>
              </w:rPr>
              <w:t>ланируемые результаты освоения программы по химии на уровне основного общего образования</w:t>
            </w:r>
          </w:p>
        </w:tc>
        <w:tc>
          <w:tcPr>
            <w:tcW w:w="703" w:type="dxa"/>
          </w:tcPr>
          <w:p w14:paraId="658DB7E8" w14:textId="77777777"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4E8CB308" w14:textId="77777777" w:rsidTr="00342080">
        <w:tc>
          <w:tcPr>
            <w:tcW w:w="8642" w:type="dxa"/>
          </w:tcPr>
          <w:p w14:paraId="74F1CC3F"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Личностные результаты</w:t>
            </w:r>
          </w:p>
        </w:tc>
        <w:tc>
          <w:tcPr>
            <w:tcW w:w="703" w:type="dxa"/>
          </w:tcPr>
          <w:p w14:paraId="7B35806C" w14:textId="201BD7BF" w:rsidR="008A1130" w:rsidRPr="00634401" w:rsidRDefault="00FB37F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18</w:t>
            </w:r>
          </w:p>
        </w:tc>
      </w:tr>
      <w:tr w:rsidR="0033589F" w:rsidRPr="0033589F" w14:paraId="2DE19C6A" w14:textId="77777777" w:rsidTr="00342080">
        <w:tc>
          <w:tcPr>
            <w:tcW w:w="8642" w:type="dxa"/>
          </w:tcPr>
          <w:p w14:paraId="06BD273B"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Метапредметные результаты</w:t>
            </w:r>
          </w:p>
        </w:tc>
        <w:tc>
          <w:tcPr>
            <w:tcW w:w="703" w:type="dxa"/>
          </w:tcPr>
          <w:p w14:paraId="2196B670" w14:textId="4794AD3A" w:rsidR="008A1130" w:rsidRPr="00634401" w:rsidRDefault="008A1130" w:rsidP="00342080">
            <w:pPr>
              <w:jc w:val="both"/>
              <w:rPr>
                <w:rFonts w:ascii="Times New Roman" w:hAnsi="Times New Roman" w:cs="Times New Roman"/>
                <w:color w:val="171717" w:themeColor="background2" w:themeShade="1A"/>
                <w:sz w:val="28"/>
                <w:szCs w:val="28"/>
                <w:highlight w:val="yellow"/>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0</w:t>
            </w:r>
          </w:p>
        </w:tc>
      </w:tr>
      <w:tr w:rsidR="0033589F" w:rsidRPr="0033589F" w14:paraId="67957480" w14:textId="77777777" w:rsidTr="00342080">
        <w:tc>
          <w:tcPr>
            <w:tcW w:w="8642" w:type="dxa"/>
          </w:tcPr>
          <w:p w14:paraId="433A4B0D"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Предметные результаты</w:t>
            </w:r>
          </w:p>
        </w:tc>
        <w:tc>
          <w:tcPr>
            <w:tcW w:w="703" w:type="dxa"/>
          </w:tcPr>
          <w:p w14:paraId="2E5E0292" w14:textId="627627F2" w:rsidR="008A1130"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21</w:t>
            </w:r>
          </w:p>
        </w:tc>
      </w:tr>
      <w:tr w:rsidR="00634401" w:rsidRPr="0033589F" w14:paraId="2B9C61DF" w14:textId="77777777" w:rsidTr="00342080">
        <w:tc>
          <w:tcPr>
            <w:tcW w:w="8642" w:type="dxa"/>
          </w:tcPr>
          <w:p w14:paraId="07D0A35C" w14:textId="7D282452" w:rsidR="00634401" w:rsidRPr="0033589F" w:rsidRDefault="00634401" w:rsidP="00342080">
            <w:pPr>
              <w:jc w:val="both"/>
              <w:rPr>
                <w:rFonts w:ascii="Times New Roman" w:hAnsi="Times New Roman" w:cs="Times New Roman"/>
                <w:color w:val="171717" w:themeColor="background2" w:themeShade="1A"/>
                <w:sz w:val="28"/>
                <w:szCs w:val="28"/>
              </w:rPr>
            </w:pPr>
            <w:r>
              <w:rPr>
                <w:rFonts w:ascii="Times New Roman" w:hAnsi="Times New Roman" w:cs="Times New Roman"/>
                <w:color w:val="171717" w:themeColor="background2" w:themeShade="1A"/>
                <w:sz w:val="28"/>
                <w:szCs w:val="28"/>
              </w:rPr>
              <w:t>Тематическое планирование</w:t>
            </w:r>
          </w:p>
        </w:tc>
        <w:tc>
          <w:tcPr>
            <w:tcW w:w="703" w:type="dxa"/>
          </w:tcPr>
          <w:p w14:paraId="6A17BC36" w14:textId="05EBB5C6" w:rsidR="00634401" w:rsidRPr="00FB37F0" w:rsidRDefault="00FB37F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27</w:t>
            </w:r>
          </w:p>
        </w:tc>
      </w:tr>
      <w:tr w:rsidR="0033589F" w:rsidRPr="0033589F" w14:paraId="16F9447F" w14:textId="77777777" w:rsidTr="00342080">
        <w:tc>
          <w:tcPr>
            <w:tcW w:w="8642" w:type="dxa"/>
          </w:tcPr>
          <w:p w14:paraId="72F41426"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8 класс (68 часов)</w:t>
            </w:r>
          </w:p>
        </w:tc>
        <w:tc>
          <w:tcPr>
            <w:tcW w:w="703" w:type="dxa"/>
          </w:tcPr>
          <w:p w14:paraId="18B5F15D" w14:textId="772AEB85"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2</w:t>
            </w:r>
            <w:r w:rsidR="00FB37F0" w:rsidRPr="00FB37F0">
              <w:rPr>
                <w:rFonts w:ascii="Times New Roman" w:hAnsi="Times New Roman" w:cs="Times New Roman"/>
                <w:color w:val="171717" w:themeColor="background2" w:themeShade="1A"/>
                <w:sz w:val="28"/>
                <w:szCs w:val="28"/>
              </w:rPr>
              <w:t>7</w:t>
            </w:r>
          </w:p>
        </w:tc>
      </w:tr>
      <w:tr w:rsidR="0033589F" w:rsidRPr="0033589F" w14:paraId="5C751BBB" w14:textId="77777777" w:rsidTr="00342080">
        <w:tc>
          <w:tcPr>
            <w:tcW w:w="8642" w:type="dxa"/>
          </w:tcPr>
          <w:p w14:paraId="73C56917"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9 класс (68 часов)</w:t>
            </w:r>
          </w:p>
        </w:tc>
        <w:tc>
          <w:tcPr>
            <w:tcW w:w="703" w:type="dxa"/>
          </w:tcPr>
          <w:p w14:paraId="775D96F5" w14:textId="6C3594BD"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3</w:t>
            </w:r>
            <w:r w:rsidR="00FB37F0" w:rsidRPr="00FB37F0">
              <w:rPr>
                <w:rFonts w:ascii="Times New Roman" w:hAnsi="Times New Roman" w:cs="Times New Roman"/>
                <w:color w:val="171717" w:themeColor="background2" w:themeShade="1A"/>
                <w:sz w:val="28"/>
                <w:szCs w:val="28"/>
              </w:rPr>
              <w:t>4</w:t>
            </w:r>
          </w:p>
        </w:tc>
      </w:tr>
      <w:tr w:rsidR="0033589F" w:rsidRPr="0033589F" w14:paraId="19A39297" w14:textId="77777777" w:rsidTr="00342080">
        <w:tc>
          <w:tcPr>
            <w:tcW w:w="8642" w:type="dxa"/>
          </w:tcPr>
          <w:p w14:paraId="13B5AFF9" w14:textId="77777777" w:rsidR="008A1130" w:rsidRPr="0033589F" w:rsidRDefault="008A1130" w:rsidP="00342080">
            <w:pPr>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Тематическое планирование 10 класс (68 часов)</w:t>
            </w:r>
          </w:p>
        </w:tc>
        <w:tc>
          <w:tcPr>
            <w:tcW w:w="703" w:type="dxa"/>
          </w:tcPr>
          <w:p w14:paraId="3C2CB188" w14:textId="06DB05B3" w:rsidR="008A1130" w:rsidRPr="00FB37F0" w:rsidRDefault="008A1130" w:rsidP="00342080">
            <w:pPr>
              <w:jc w:val="both"/>
              <w:rPr>
                <w:rFonts w:ascii="Times New Roman" w:hAnsi="Times New Roman" w:cs="Times New Roman"/>
                <w:color w:val="171717" w:themeColor="background2" w:themeShade="1A"/>
                <w:sz w:val="28"/>
                <w:szCs w:val="28"/>
              </w:rPr>
            </w:pPr>
            <w:r w:rsidRPr="00FB37F0">
              <w:rPr>
                <w:rFonts w:ascii="Times New Roman" w:hAnsi="Times New Roman" w:cs="Times New Roman"/>
                <w:color w:val="171717" w:themeColor="background2" w:themeShade="1A"/>
                <w:sz w:val="28"/>
                <w:szCs w:val="28"/>
              </w:rPr>
              <w:t>4</w:t>
            </w:r>
            <w:r w:rsidR="00FB37F0" w:rsidRPr="00FB37F0">
              <w:rPr>
                <w:rFonts w:ascii="Times New Roman" w:hAnsi="Times New Roman" w:cs="Times New Roman"/>
                <w:color w:val="171717" w:themeColor="background2" w:themeShade="1A"/>
                <w:sz w:val="28"/>
                <w:szCs w:val="28"/>
              </w:rPr>
              <w:t>1</w:t>
            </w:r>
          </w:p>
        </w:tc>
      </w:tr>
      <w:bookmarkEnd w:id="2"/>
    </w:tbl>
    <w:p w14:paraId="06C71E41" w14:textId="77777777" w:rsidR="008A1130" w:rsidRPr="0033589F" w:rsidRDefault="008A1130" w:rsidP="008A1130">
      <w:pPr>
        <w:rPr>
          <w:rFonts w:ascii="Times New Roman" w:hAnsi="Times New Roman" w:cs="Times New Roman"/>
          <w:color w:val="171717" w:themeColor="background2" w:themeShade="1A"/>
        </w:rPr>
      </w:pPr>
    </w:p>
    <w:p w14:paraId="02EA624B" w14:textId="2CB6ED79" w:rsidR="00FB1133" w:rsidRPr="0033589F" w:rsidRDefault="00FB1133">
      <w:pPr>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br w:type="page"/>
      </w:r>
    </w:p>
    <w:p w14:paraId="2778C333" w14:textId="74EC786B" w:rsidR="00D61510" w:rsidRPr="0033589F" w:rsidRDefault="00634401" w:rsidP="0085783A">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sz w:val="28"/>
          <w:szCs w:val="28"/>
        </w:rPr>
        <w:lastRenderedPageBreak/>
        <w:t>Федеральная</w:t>
      </w:r>
      <w:r w:rsidRPr="000301ED">
        <w:rPr>
          <w:rFonts w:ascii="Times New Roman" w:hAnsi="Times New Roman" w:cs="Times New Roman"/>
          <w:sz w:val="28"/>
          <w:szCs w:val="28"/>
        </w:rPr>
        <w:t xml:space="preserve"> рабочая программа (далее – Программа) по предмету «</w:t>
      </w:r>
      <w:r>
        <w:rPr>
          <w:rFonts w:ascii="Times New Roman" w:hAnsi="Times New Roman" w:cs="Times New Roman"/>
          <w:sz w:val="28"/>
          <w:szCs w:val="28"/>
        </w:rPr>
        <w:t>Химия</w:t>
      </w:r>
      <w:r w:rsidRPr="000301ED">
        <w:rPr>
          <w:rFonts w:ascii="Times New Roman" w:hAnsi="Times New Roman" w:cs="Times New Roman"/>
          <w:sz w:val="28"/>
          <w:szCs w:val="28"/>
        </w:rPr>
        <w:t>» адресована глухим обучающимся, получающим основное общее образование</w:t>
      </w:r>
      <w:r>
        <w:rPr>
          <w:rFonts w:ascii="Times New Roman" w:hAnsi="Times New Roman" w:cs="Times New Roman"/>
          <w:sz w:val="28"/>
          <w:szCs w:val="28"/>
        </w:rPr>
        <w:t xml:space="preserve"> (по варианту 1.2 АОП ООО)</w:t>
      </w:r>
      <w:r w:rsidRPr="000301ED">
        <w:rPr>
          <w:rFonts w:ascii="Times New Roman" w:hAnsi="Times New Roman" w:cs="Times New Roman"/>
          <w:sz w:val="28"/>
          <w:szCs w:val="28"/>
        </w:rPr>
        <w:t xml:space="preserve">. </w:t>
      </w:r>
      <w:r w:rsidRPr="003732D6">
        <w:rPr>
          <w:rFonts w:ascii="Times New Roman" w:hAnsi="Times New Roman" w:cs="Times New Roman"/>
          <w:sz w:val="28"/>
          <w:szCs w:val="28"/>
        </w:rPr>
        <w:t>Программа разработана на основе Федерального государственного образовательного стандарта</w:t>
      </w:r>
      <w:r w:rsidRPr="00FB78C3">
        <w:rPr>
          <w:rFonts w:ascii="Times New Roman" w:hAnsi="Times New Roman" w:cs="Times New Roman"/>
          <w:sz w:val="28"/>
          <w:szCs w:val="28"/>
        </w:rPr>
        <w:t xml:space="preserve"> основного общего образования (Приказ </w:t>
      </w:r>
      <w:proofErr w:type="spellStart"/>
      <w:r w:rsidRPr="00FB78C3">
        <w:rPr>
          <w:rFonts w:ascii="Times New Roman" w:hAnsi="Times New Roman" w:cs="Times New Roman"/>
          <w:sz w:val="28"/>
          <w:szCs w:val="28"/>
        </w:rPr>
        <w:t>Минпросвещения</w:t>
      </w:r>
      <w:proofErr w:type="spellEnd"/>
      <w:r w:rsidRPr="00FB78C3">
        <w:rPr>
          <w:rFonts w:ascii="Times New Roman" w:hAnsi="Times New Roman" w:cs="Times New Roman"/>
          <w:sz w:val="28"/>
          <w:szCs w:val="28"/>
        </w:rPr>
        <w:t xml:space="preserve">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624FE710" w14:textId="42556791" w:rsidR="00367D03" w:rsidRDefault="00367D03" w:rsidP="00367D03">
      <w:pPr>
        <w:ind w:firstLine="709"/>
        <w:jc w:val="center"/>
        <w:rPr>
          <w:rFonts w:ascii="Times New Roman" w:hAnsi="Times New Roman" w:cs="Times New Roman"/>
          <w:color w:val="171717" w:themeColor="background2" w:themeShade="1A"/>
          <w:sz w:val="28"/>
          <w:szCs w:val="28"/>
        </w:rPr>
      </w:pPr>
      <w:r w:rsidRPr="0033589F">
        <w:rPr>
          <w:rFonts w:ascii="Times New Roman" w:hAnsi="Times New Roman" w:cs="Times New Roman"/>
          <w:b/>
          <w:bCs/>
          <w:color w:val="171717" w:themeColor="background2" w:themeShade="1A"/>
          <w:sz w:val="28"/>
          <w:szCs w:val="28"/>
        </w:rPr>
        <w:t>ПОЯСНИТЕЛЬНАЯ ЗАПИСКА</w:t>
      </w:r>
    </w:p>
    <w:p w14:paraId="671ED11E" w14:textId="14A6E946"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играет важную роль в личностном и когнитивном развитии глухих обучающихся, содействуя формированию в их сознании химической картины мира, развитию научного мировоззрения в целом.</w:t>
      </w:r>
    </w:p>
    <w:p w14:paraId="244963B6"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химическому образованию у глухих обучающихся создаются отчётливые представления относительно роли химии для решения многих проблем, стоящих перед человечеством: медицинских, экологических, продовольственных, сырьевых и иных. Приобретаемый обучающимися объём химических знаний необходим им для овладения социальными компетенциями. Это в полной мере касается освоения способов безопасного поведения в повседневной жизненной практике, обогащения представлений о здоровом образе жизни.</w:t>
      </w:r>
    </w:p>
    <w:p w14:paraId="2E83019A"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Благодаря изучению химии глухие обучающиеся знакомятся с материальным единством веществ окружающего мира, с обусловленностью свойств веществ их составом и строением, познаваемостью и предсказуемостью химических явлений. Овладение фундаментальными знаниями по химии, включая химические теории, законы, факты, понятия, символику и др., позволяет вырабатывать у глухих обучающихся адекватные представления о составе веществ, их строении, превращениях, использовании на практике. Кроме того, на основе этих знаний осознают опасность, которую могу представлять химические вещества и процессы.</w:t>
      </w:r>
    </w:p>
    <w:p w14:paraId="72E14B8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Содержание курса химии является важным и для успешного освоения программного материала по другим учебным дисциплинам естественно-научного цикла, для продолжения обучения в системе непрерывного образования, для подготовки подрастающего поколения к трудовой деятельности – в связи со значимой ролью химии в научно-техническом прогрессе, современном производстве, науке.</w:t>
      </w:r>
    </w:p>
    <w:p w14:paraId="32634B59" w14:textId="481B9166" w:rsidR="00EB64B5"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целом, ценностное значение учебного курса «Химия» заключается в том, что он содействует вооружению </w:t>
      </w:r>
      <w:r w:rsidRPr="0033589F">
        <w:rPr>
          <w:rFonts w:ascii="Times New Roman" w:eastAsia="Calibri" w:hAnsi="Times New Roman" w:cs="Times New Roman"/>
          <w:color w:val="171717" w:themeColor="background2" w:themeShade="1A"/>
          <w:sz w:val="28"/>
          <w:szCs w:val="28"/>
        </w:rPr>
        <w:t xml:space="preserve">глухих </w:t>
      </w:r>
      <w:r w:rsidRPr="0033589F">
        <w:rPr>
          <w:rFonts w:ascii="Times New Roman" w:hAnsi="Times New Roman" w:cs="Times New Roman"/>
          <w:color w:val="171717" w:themeColor="background2" w:themeShade="1A"/>
          <w:sz w:val="28"/>
          <w:szCs w:val="28"/>
        </w:rPr>
        <w:t>обучающихся научным методом познания, в соответствии с которым происходит приобретение объективных знаний об окружающем мире.</w:t>
      </w:r>
    </w:p>
    <w:p w14:paraId="7DDF2B32" w14:textId="2ED48EDE"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Учебная дисциплина «Химия» осваивается на уровне ООО по варианту 1.2 АОП в пролонгированные сроки: с 8 по 10 классы включительно.</w:t>
      </w:r>
    </w:p>
    <w:p w14:paraId="75890BF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eastAsia="SchoolBookSanPin" w:hAnsi="Times New Roman" w:cs="Times New Roman"/>
          <w:color w:val="171717" w:themeColor="background2" w:themeShade="1A"/>
          <w:sz w:val="28"/>
          <w:szCs w:val="28"/>
        </w:rPr>
        <w:t xml:space="preserve">Изучение химии способно внести решающий вклад в формирование естественно-научной грамотности обучающихся с нарушениями слуха. </w:t>
      </w:r>
      <w:r w:rsidRPr="0033589F">
        <w:rPr>
          <w:rFonts w:ascii="Times New Roman" w:eastAsia="SchoolBookSanPin" w:hAnsi="Times New Roman" w:cs="Times New Roman"/>
          <w:color w:val="171717" w:themeColor="background2" w:themeShade="1A"/>
          <w:sz w:val="28"/>
          <w:szCs w:val="28"/>
        </w:rPr>
        <w:lastRenderedPageBreak/>
        <w:t>Одновременно с этим данный курс обладает коррекционно-развивающей и воспитательной направленностью.</w:t>
      </w:r>
    </w:p>
    <w:p w14:paraId="259D8EE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соответствии со спецификой образовательно-коррекционной работы в ходе уроков химии предусматривается предъявление вербальных инструкций, постановка словесных задач, побуждение обучающихся к рассуждениям вслух, комментированию выполняемых действий (в т.ч. по результатам лабораторных опытов). Учитель должен создавать условия, при которых у глухих обучающихся будет возникать потребность в речевом общении в связи с планированием опытов, обсуждением действия ряда химических законов.</w:t>
      </w:r>
    </w:p>
    <w:p w14:paraId="287FEAF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Химия как учебная дисциплина имеет воспитательную направленность. Познавая свойства веществ, знакомясь с их превращениями, глухие обучающиеся учатся мыслить логически, а посредством лабораторных опытов, у обучающиеся вырабатываются ответственность, трудолюбие, собранность, настойчивость, потребность доводить начатое дело до конца. Выполняя те или иные задания, глухие обучающиеся осознают, что небрежное отношение к работе, отсутствие сосредоточенности не только приводит к получению необъективных данных, но и может быть опасным для здоровья и жизни человека. Осуществляя деятельность в группе, в подгруппах, парах, глухие обучающиеся учатся бесконфликтным способам решения проблемных ситуаций, спорных вопросов, принятию иного мнения, уважению к точке зрения другого человека.</w:t>
      </w:r>
    </w:p>
    <w:p w14:paraId="4E66D928" w14:textId="7034375C" w:rsidR="003B73FF" w:rsidRPr="0033589F" w:rsidRDefault="00634401" w:rsidP="003B73FF">
      <w:pPr>
        <w:ind w:firstLine="709"/>
        <w:jc w:val="both"/>
        <w:rPr>
          <w:rFonts w:ascii="Times New Roman" w:hAnsi="Times New Roman" w:cs="Times New Roman"/>
          <w:color w:val="171717" w:themeColor="background2" w:themeShade="1A"/>
          <w:sz w:val="28"/>
          <w:szCs w:val="28"/>
        </w:rPr>
      </w:pPr>
      <w:r>
        <w:rPr>
          <w:rFonts w:ascii="Times New Roman" w:hAnsi="Times New Roman" w:cs="Times New Roman"/>
          <w:bCs/>
          <w:iCs/>
          <w:sz w:val="28"/>
          <w:szCs w:val="28"/>
        </w:rPr>
        <w:t>На уроках химии</w:t>
      </w:r>
      <w:r w:rsidRPr="00FB78C3">
        <w:rPr>
          <w:rFonts w:ascii="Times New Roman" w:hAnsi="Times New Roman" w:cs="Times New Roman"/>
          <w:bCs/>
          <w:iCs/>
          <w:sz w:val="28"/>
          <w:szCs w:val="28"/>
        </w:rPr>
        <w:t xml:space="preserve"> тематическ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и терминологическ</w:t>
      </w:r>
      <w:r>
        <w:rPr>
          <w:rFonts w:ascii="Times New Roman" w:hAnsi="Times New Roman" w:cs="Times New Roman"/>
          <w:bCs/>
          <w:iCs/>
          <w:sz w:val="28"/>
          <w:szCs w:val="28"/>
        </w:rPr>
        <w:t>ая</w:t>
      </w:r>
      <w:r w:rsidRPr="00FB78C3">
        <w:rPr>
          <w:rFonts w:ascii="Times New Roman" w:hAnsi="Times New Roman" w:cs="Times New Roman"/>
          <w:bCs/>
          <w:iCs/>
          <w:sz w:val="28"/>
          <w:szCs w:val="28"/>
        </w:rPr>
        <w:t xml:space="preserve"> лексик</w:t>
      </w:r>
      <w:r>
        <w:rPr>
          <w:rFonts w:ascii="Times New Roman" w:hAnsi="Times New Roman" w:cs="Times New Roman"/>
          <w:bCs/>
          <w:iCs/>
          <w:sz w:val="28"/>
          <w:szCs w:val="28"/>
        </w:rPr>
        <w:t>а</w:t>
      </w:r>
      <w:r w:rsidRPr="00FB78C3">
        <w:rPr>
          <w:rFonts w:ascii="Times New Roman" w:hAnsi="Times New Roman" w:cs="Times New Roman"/>
          <w:bCs/>
          <w:iCs/>
          <w:sz w:val="28"/>
          <w:szCs w:val="28"/>
        </w:rPr>
        <w:t xml:space="preserve"> подлежит целенаправленной отработке в структуре словосочетаний и предложений, а также связанных высказываний, в т.ч. в связи с формулировкой выводов</w:t>
      </w:r>
      <w:r w:rsidR="003B73FF" w:rsidRPr="0033589F">
        <w:rPr>
          <w:rFonts w:ascii="Times New Roman" w:eastAsia="Calibri" w:hAnsi="Times New Roman" w:cs="Times New Roman"/>
          <w:bCs/>
          <w:iCs/>
          <w:color w:val="171717" w:themeColor="background2" w:themeShade="1A"/>
          <w:sz w:val="28"/>
          <w:szCs w:val="28"/>
        </w:rPr>
        <w:t>.</w:t>
      </w:r>
      <w:r w:rsidR="003B73FF" w:rsidRPr="0033589F">
        <w:rPr>
          <w:rFonts w:ascii="Times New Roman" w:eastAsia="Calibri" w:hAnsi="Times New Roman" w:cs="Times New Roman"/>
          <w:color w:val="171717" w:themeColor="background2" w:themeShade="1A"/>
          <w:sz w:val="28"/>
          <w:szCs w:val="28"/>
          <w:vertAlign w:val="superscript"/>
        </w:rPr>
        <w:footnoteReference w:id="1"/>
      </w:r>
    </w:p>
    <w:p w14:paraId="5AA5A6E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lang w:eastAsia="ru-RU"/>
        </w:rPr>
        <w:t>Учебный предмет «Химия» строится на основе комплекса принципов.</w:t>
      </w:r>
    </w:p>
    <w:p w14:paraId="2001B24F"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научности</w:t>
      </w:r>
      <w:r w:rsidRPr="0033589F">
        <w:rPr>
          <w:rFonts w:ascii="Times New Roman" w:hAnsi="Times New Roman" w:cs="Times New Roman"/>
          <w:color w:val="171717" w:themeColor="background2" w:themeShade="1A"/>
          <w:sz w:val="28"/>
          <w:szCs w:val="28"/>
        </w:rPr>
        <w:t xml:space="preserve"> относится к числу основополагающих. В соответствии с ним происходит установление определённого соотношения содержания химической науки и химии как учебной дисциплины. Предъявляемый в ходе образовательно-коррекционной работы материал должен быть достоверным, располагать подлинным научным объяснением. Учителю следует обеспечить «трансформацию» донаучных представлений обучающихся с нарушением слуха в научные представления. В коррекционно-образовательном процессе не допускается вульгаризация, чрезмерная упрощённость материала со ссылкой на особенности обучающихся, обусловленные нарушением слуха. Учителю химии следует руководить познавательной деятельностью глухих обучающихся в соответствии с достижениями научной психологии, включая </w:t>
      </w:r>
      <w:proofErr w:type="spellStart"/>
      <w:r w:rsidRPr="0033589F">
        <w:rPr>
          <w:rFonts w:ascii="Times New Roman" w:hAnsi="Times New Roman" w:cs="Times New Roman"/>
          <w:color w:val="171717" w:themeColor="background2" w:themeShade="1A"/>
          <w:sz w:val="28"/>
          <w:szCs w:val="28"/>
        </w:rPr>
        <w:t>сурдопсихологию</w:t>
      </w:r>
      <w:proofErr w:type="spellEnd"/>
      <w:r w:rsidRPr="0033589F">
        <w:rPr>
          <w:rFonts w:ascii="Times New Roman" w:hAnsi="Times New Roman" w:cs="Times New Roman"/>
          <w:color w:val="171717" w:themeColor="background2" w:themeShade="1A"/>
          <w:sz w:val="28"/>
          <w:szCs w:val="28"/>
        </w:rPr>
        <w:t xml:space="preserve">. Кроме того, в </w:t>
      </w:r>
      <w:r w:rsidRPr="0033589F">
        <w:rPr>
          <w:rFonts w:ascii="Times New Roman" w:hAnsi="Times New Roman" w:cs="Times New Roman"/>
          <w:color w:val="171717" w:themeColor="background2" w:themeShade="1A"/>
          <w:sz w:val="28"/>
          <w:szCs w:val="28"/>
        </w:rPr>
        <w:lastRenderedPageBreak/>
        <w:t>соответствии с указанным принципом следует обеспечить системное изложение учебного материала. Систематичность имеет непосредственную связь с логикой самой химической науки. Каждый элемент приобретаемого знания связывается с иными элементами, последующие опираются на предыдущие. Это обеспечивает возможность осуществлять подготовку глухих обучающихся к овладению новыми элементами знаний, а также обеспечивать приобретение практических умений и навыков, в том числе необходимых в повседневной жизненной практике.</w:t>
      </w:r>
    </w:p>
    <w:p w14:paraId="7C223CD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доступности</w:t>
      </w:r>
      <w:r w:rsidRPr="0033589F">
        <w:rPr>
          <w:rFonts w:ascii="Times New Roman" w:hAnsi="Times New Roman" w:cs="Times New Roman"/>
          <w:color w:val="171717" w:themeColor="background2" w:themeShade="1A"/>
          <w:sz w:val="28"/>
          <w:szCs w:val="28"/>
        </w:rPr>
        <w:t xml:space="preserve"> определяется объёмом учебного материала, регулирование которого осуществляется в соответствии с возрастными и индивидуальными особенностями глухих обучающихся, их специальными образовательными потребностями. С учётом данного принципа для устранения трудностей, возникающих у обучающихся при освоении теоретического материала, допускается популярное изложение ряда сложных вопросов химической науки.</w:t>
      </w:r>
    </w:p>
    <w:p w14:paraId="4885E50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xml:space="preserve">В процессе обучения химии предусматривается следованию </w:t>
      </w:r>
      <w:r w:rsidRPr="0033589F">
        <w:rPr>
          <w:rFonts w:ascii="Times New Roman" w:hAnsi="Times New Roman" w:cs="Times New Roman"/>
          <w:i/>
          <w:color w:val="171717" w:themeColor="background2" w:themeShade="1A"/>
          <w:sz w:val="28"/>
          <w:szCs w:val="28"/>
        </w:rPr>
        <w:t>принципу обеспечения сознательности и активности</w:t>
      </w:r>
      <w:r w:rsidRPr="0033589F">
        <w:rPr>
          <w:rFonts w:ascii="Times New Roman" w:hAnsi="Times New Roman" w:cs="Times New Roman"/>
          <w:color w:val="171717" w:themeColor="background2" w:themeShade="1A"/>
          <w:sz w:val="28"/>
          <w:szCs w:val="28"/>
        </w:rPr>
        <w:t xml:space="preserve"> за счёт взаимной деятельности учителя и обучающихся. Следует обеспечить осознание каждым глухим обучающимся того, что за каждой формулой вещества скрывается большая информация относительно его состава, строения, свойств; за каждым химическим уравнением стоит реальный химический процесс. В связи с формальным освоением программного материала по химии, недостатком зрительных представлений о веществе, эпизодическим проведением работы над тематической и терминологической лексикой учебной дисциплины глухие обучающиеся могут неверно осознавать и «придумывать» свойства веществ. Например, сообщать о том, что литий – льётся, галлий – голубой, сера – серая, бром и бор – бардовые и т.п. профилактика и устранение ошибок такого типа может быть обеспечена за счёт сознательного и мотивированного освоения программного материала по химии. Одним из важных факторов реализации указанного принципа является обеспечение процесса перехода знаний в убеждения. Это играет важную роль при освоении основ химии, имеет существенное значение для формирования научного мировоззрения. Благодаря освоению программного материала глухие обучающиеся должны осознать, что человеку доступно управление химическими превращениями веществ, предвидение результатов проводимых реакций. Все используемые на уроках виды деятельности следует организовывать так образом, чтобы содействовать воспитанию самостоятельности, стимулированию познавательной и речевой активности глухих обучающихся. В ходе целенаправленной образовательно-коррекционной работы обучающиеся должны овладевать способностью осознавать цель, определять задачи своей деятельности и пути их достижения.</w:t>
      </w:r>
    </w:p>
    <w:p w14:paraId="53AFB8A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наглядности</w:t>
      </w:r>
      <w:r w:rsidRPr="0033589F">
        <w:rPr>
          <w:rFonts w:ascii="Times New Roman" w:hAnsi="Times New Roman" w:cs="Times New Roman"/>
          <w:color w:val="171717" w:themeColor="background2" w:themeShade="1A"/>
          <w:sz w:val="28"/>
          <w:szCs w:val="28"/>
        </w:rPr>
        <w:t xml:space="preserve"> в обучении химии находит выражение в создании условий, содействующих овладению глухими обучающимися определённым запасом образов химических объектов. Наглядность, являясь неотъемлемой чертой научного познания, особенно важна в системе образовательно-</w:t>
      </w:r>
      <w:r w:rsidRPr="0033589F">
        <w:rPr>
          <w:rFonts w:ascii="Times New Roman" w:hAnsi="Times New Roman" w:cs="Times New Roman"/>
          <w:color w:val="171717" w:themeColor="background2" w:themeShade="1A"/>
          <w:sz w:val="28"/>
          <w:szCs w:val="28"/>
        </w:rPr>
        <w:lastRenderedPageBreak/>
        <w:t>коррекционной работы с глухими обучающимися, для которых зрительный канал получения информации является основным. Одновременно с этим наглядными могут быть не все знания, а только их отельные компоненты, которые связанны с чувственным познанием, обусловлены процессом создания определенных образов. Организуя и реализуя образовательно-коррекционную работу, учитель химии должен добиваться того, чтобы создаваемые у глухих обучающихся представления и формируемые понятия базировались на восприятиях, получаемых в ходе наблюдения веществ, химических процессов, изучение которых предусмотрено программой. Основу наглядного обучения химии на этапе освоения ООО составляют следующие положения:</w:t>
      </w:r>
    </w:p>
    <w:p w14:paraId="174C7FB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непосредственного восприятия обучающимися изучаемых веществ, химических реакций, производственных процессов;</w:t>
      </w:r>
    </w:p>
    <w:p w14:paraId="6CCD6D05"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обеспечение восприятия обучающимися под руководством учителя химии не самих явлений, тех или иных предметов, а их образных и схематических изображений (в виде таблиц, схем, фотографий, карт, моделей, макетов и др.) и оперирование ими. При восприятии образных и схематических изображений явлений, предметов обучающиеся приобретают представления о них со значительным участием воображения. Наглядность в целом отражает одну из основных линий процесса обучения химии в системе образовательно-коррекционной работы, определяет отношение глухих обучающихся к воспринимаемым объектам.</w:t>
      </w:r>
    </w:p>
    <w:p w14:paraId="1FDC403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обеспечения связи теории с практикой</w:t>
      </w:r>
      <w:r w:rsidRPr="0033589F">
        <w:rPr>
          <w:rFonts w:ascii="Times New Roman" w:hAnsi="Times New Roman" w:cs="Times New Roman"/>
          <w:color w:val="171717" w:themeColor="background2" w:themeShade="1A"/>
          <w:sz w:val="28"/>
          <w:szCs w:val="28"/>
        </w:rPr>
        <w:t xml:space="preserve"> требует реализации политехнического подхода при обучении химии. Ознакомление обучающихся с важными технологическими процессами нужно осуществлять на базе ранее освоенного теоретического материала. Осознание обучающимися стехиометрических законов, учения об энергетике и кинетике химических реакций, овладение адекватными представлениями о катализе и химическом равновесии обеспечиваю возможность осуществлять знакомство со спецификой функционирования современных промышленных производств. Практико-ориентированный характер обучения химии позволяет раскрыть научные основы сельскохозяйственного производства. Важным также является ознакомление обучающихся со спецификой профессиональной деятельности учёных, инженеров и рабочих, которые заняты как в химической промышленности, так и в смежных областях производства, например, в агропромышленном комплексе. В процессе уроков химии глухие обучающиеся должны овладеть умениями, связанными с проведением простейших химических операций (нагревание в пламени спиртовки, растворение твёрдых веществ, отстаивание, фильтрование и др.); с распознаванием веществ на основе характерных для них качественных реакций; с приготовлением растворов различной концентрации и др. Одно из важных звеньев в реализации связи теории с практикой – развитие у глухих обучающихся способности производить простейшие химические расчёты по формулам и уравнениям химических реакций.</w:t>
      </w:r>
    </w:p>
    <w:p w14:paraId="5F98714B"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lastRenderedPageBreak/>
        <w:t xml:space="preserve">В соответствии с </w:t>
      </w:r>
      <w:r w:rsidRPr="0033589F">
        <w:rPr>
          <w:rFonts w:ascii="Times New Roman" w:hAnsi="Times New Roman" w:cs="Times New Roman"/>
          <w:i/>
          <w:color w:val="171717" w:themeColor="background2" w:themeShade="1A"/>
          <w:sz w:val="28"/>
          <w:szCs w:val="28"/>
        </w:rPr>
        <w:t>принципом развивающего обучения</w:t>
      </w:r>
      <w:r w:rsidRPr="0033589F">
        <w:rPr>
          <w:rFonts w:ascii="Times New Roman" w:hAnsi="Times New Roman" w:cs="Times New Roman"/>
          <w:color w:val="171717" w:themeColor="background2" w:themeShade="1A"/>
          <w:sz w:val="28"/>
          <w:szCs w:val="28"/>
        </w:rPr>
        <w:t xml:space="preserve"> требуется обеспечивать становление познавательных способностей глухих обучающихся, управление темпами и содержанием их химического развития за счёт соответствующих воздействий и соблюдения ряда условий. В частности, следует строить процесс обучения химии на посильном уровне при одновременном стимулировании мыслительной активности обучающихся, формировании умений объяснять и прогнозировать конкретные химические факты, обучении выделению сути теоретических положений. В данной связи следует на химическом материале обеспечивать овладение глухими обучающимися приёмами умственных действий: абстрагированием, сравнением, обобщением. Данные приёмы представляют собой средство развития и активизации познавательной деятельности обучающихся. Кроме того, к числу таких средств относятся виды деятельности, связанные:</w:t>
      </w:r>
    </w:p>
    <w:p w14:paraId="763F38F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информационно-логических упражнений и разных видов самостоятельных работ (с учебником, справочной литературой);</w:t>
      </w:r>
    </w:p>
    <w:p w14:paraId="727A2D94"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решением и составлением задач (прежде всего, имеющих производственное содержание или требующих экспериментального подтверждения);</w:t>
      </w:r>
    </w:p>
    <w:p w14:paraId="543387B7"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выполнением практических и лабораторных работ;</w:t>
      </w:r>
    </w:p>
    <w:p w14:paraId="57EA688C"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подготовкой докладов, рефератов, с оформлением материалов экскурсий;</w:t>
      </w:r>
    </w:p>
    <w:p w14:paraId="56B9A05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 с изготовлением наглядных пособий, стендов, приборов, моделей.</w:t>
      </w:r>
    </w:p>
    <w:p w14:paraId="2A4A2A5D"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color w:val="171717" w:themeColor="background2" w:themeShade="1A"/>
          <w:sz w:val="28"/>
          <w:szCs w:val="28"/>
        </w:rPr>
        <w:t>В числе типов заданий предусматривается высокий удельный вес таких, которые требуют активного использования словесной речи.</w:t>
      </w:r>
    </w:p>
    <w:p w14:paraId="7A48010E"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bCs/>
          <w:i/>
          <w:iCs/>
          <w:color w:val="171717" w:themeColor="background2" w:themeShade="1A"/>
          <w:sz w:val="28"/>
          <w:szCs w:val="28"/>
        </w:rPr>
        <w:t>Принцип деятельностного подхода</w:t>
      </w:r>
      <w:r w:rsidRPr="0033589F">
        <w:rPr>
          <w:rFonts w:ascii="Times New Roman" w:hAnsi="Times New Roman" w:cs="Times New Roman"/>
          <w:i/>
          <w:iCs/>
          <w:color w:val="171717" w:themeColor="background2" w:themeShade="1A"/>
          <w:sz w:val="28"/>
          <w:szCs w:val="28"/>
        </w:rPr>
        <w:t xml:space="preserve"> </w:t>
      </w:r>
      <w:r w:rsidRPr="0033589F">
        <w:rPr>
          <w:rFonts w:ascii="Times New Roman" w:hAnsi="Times New Roman" w:cs="Times New Roman"/>
          <w:color w:val="171717" w:themeColor="background2" w:themeShade="1A"/>
          <w:sz w:val="28"/>
          <w:szCs w:val="28"/>
        </w:rPr>
        <w:t>отражает основную направленность современной системы образования глухих обучающегося,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глухого обучающегося – в соответствии с психологической теорией о деятельностной детерминации психики.</w:t>
      </w:r>
    </w:p>
    <w:p w14:paraId="375D7D08" w14:textId="77777777" w:rsidR="003B73FF" w:rsidRPr="0033589F" w:rsidRDefault="003B73FF" w:rsidP="003B73FF">
      <w:pPr>
        <w:ind w:firstLine="709"/>
        <w:jc w:val="both"/>
        <w:rPr>
          <w:rFonts w:ascii="Times New Roman" w:hAnsi="Times New Roman" w:cs="Times New Roman"/>
          <w:color w:val="171717" w:themeColor="background2" w:themeShade="1A"/>
          <w:sz w:val="28"/>
          <w:szCs w:val="28"/>
        </w:rPr>
      </w:pPr>
      <w:r w:rsidRPr="0033589F">
        <w:rPr>
          <w:rFonts w:ascii="Times New Roman" w:hAnsi="Times New Roman" w:cs="Times New Roman"/>
          <w:i/>
          <w:color w:val="171717" w:themeColor="background2" w:themeShade="1A"/>
          <w:sz w:val="28"/>
          <w:szCs w:val="28"/>
        </w:rPr>
        <w:t>Принцип единства обучения химии с развитием словесной речи</w:t>
      </w:r>
      <w:r w:rsidRPr="0033589F">
        <w:rPr>
          <w:rFonts w:ascii="Times New Roman" w:hAnsi="Times New Roman" w:cs="Times New Roman"/>
          <w:color w:val="171717" w:themeColor="background2" w:themeShade="1A"/>
          <w:sz w:val="28"/>
          <w:szCs w:val="28"/>
        </w:rPr>
        <w:t xml:space="preserve"> </w:t>
      </w:r>
      <w:r w:rsidRPr="0033589F">
        <w:rPr>
          <w:rFonts w:ascii="Times New Roman" w:hAnsi="Times New Roman" w:cs="Times New Roman"/>
          <w:i/>
          <w:color w:val="171717" w:themeColor="background2" w:themeShade="1A"/>
          <w:sz w:val="28"/>
          <w:szCs w:val="28"/>
        </w:rPr>
        <w:t xml:space="preserve">и неречевых психических процессов </w:t>
      </w:r>
      <w:r w:rsidRPr="0033589F">
        <w:rPr>
          <w:rFonts w:ascii="Times New Roman" w:hAnsi="Times New Roman" w:cs="Times New Roman"/>
          <w:color w:val="171717" w:themeColor="background2" w:themeShade="1A"/>
          <w:sz w:val="28"/>
          <w:szCs w:val="28"/>
        </w:rPr>
        <w:t>обусловлен структурой нарушения, особыми образовательными потребностями глухих обучающихся. В соответствии с этим в ходе уроков требуется уделять внимание работе над химической терминологией, расширять запас моделей и вариантов высказываний, соответствующих содержанию учебного курса. Овладение словесной речью в ходе уроков химии является условием дальнейшего изучения этой дисциплины, а также освоения широкого круга химических понятий.</w:t>
      </w:r>
    </w:p>
    <w:p w14:paraId="18927AF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Целенаправленная работа по развитию словесной речи (в устной и письменной формах), в том числе </w:t>
      </w:r>
      <w:proofErr w:type="spellStart"/>
      <w:r w:rsidRPr="0033589F">
        <w:rPr>
          <w:rFonts w:ascii="Times New Roman" w:hAnsi="Times New Roman" w:cs="Times New Roman"/>
          <w:color w:val="171717" w:themeColor="background2" w:themeShade="1A"/>
          <w:sz w:val="28"/>
          <w:szCs w:val="28"/>
        </w:rPr>
        <w:t>слухозрительного</w:t>
      </w:r>
      <w:proofErr w:type="spellEnd"/>
      <w:r w:rsidRPr="0033589F">
        <w:rPr>
          <w:rFonts w:ascii="Times New Roman" w:hAnsi="Times New Roman" w:cs="Times New Roman"/>
          <w:color w:val="171717" w:themeColor="background2" w:themeShade="1A"/>
          <w:sz w:val="28"/>
          <w:szCs w:val="28"/>
        </w:rPr>
        <w:t xml:space="preserve"> восприятия устной речи, речевого слуха, произносительной стороны речи (прежде всего, тематической </w:t>
      </w:r>
      <w:r w:rsidRPr="0033589F">
        <w:rPr>
          <w:rFonts w:ascii="Times New Roman" w:hAnsi="Times New Roman" w:cs="Times New Roman"/>
          <w:color w:val="171717" w:themeColor="background2" w:themeShade="1A"/>
          <w:sz w:val="28"/>
          <w:szCs w:val="28"/>
        </w:rPr>
        <w:lastRenderedPageBreak/>
        <w:t>и терминологической лексики учебной дисциплины и лексики по организации учебной деятельности) предусматривается на каждом уроке</w:t>
      </w:r>
      <w:r w:rsidRPr="0033589F">
        <w:rPr>
          <w:rFonts w:ascii="Times New Roman" w:hAnsi="Times New Roman" w:cs="Times New Roman"/>
          <w:color w:val="171717" w:themeColor="background2" w:themeShade="1A"/>
          <w:sz w:val="28"/>
          <w:szCs w:val="28"/>
          <w:vertAlign w:val="superscript"/>
        </w:rPr>
        <w:footnoteReference w:id="2"/>
      </w:r>
      <w:r w:rsidRPr="0033589F">
        <w:rPr>
          <w:rFonts w:ascii="Times New Roman" w:hAnsi="Times New Roman" w:cs="Times New Roman"/>
          <w:color w:val="171717" w:themeColor="background2" w:themeShade="1A"/>
          <w:sz w:val="28"/>
          <w:szCs w:val="28"/>
        </w:rPr>
        <w:t xml:space="preserve">. </w:t>
      </w:r>
    </w:p>
    <w:p w14:paraId="4685290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В процессе уроков химии требуется одновременно с развитием словесной речи обеспечивать развитие у глухих обучающихся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доступных по структуре и содержанию словесных инструкций. Развитие памяти обеспечивается посредством составления схем, анализа содержания таблиц и др. Развитие мышления и его операций обеспечивается за счёт установления последовательности выполнения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Важная роль в развитии у глухих обучающихся словесно-логического мышления принадлежит обсуждению и выведению формул, моделированию практических задач с помощью формул, выполнению вычислений и др.</w:t>
      </w:r>
    </w:p>
    <w:p w14:paraId="7D82F72F"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171717" w:themeColor="background2" w:themeShade="1A"/>
          <w:sz w:val="28"/>
          <w:szCs w:val="28"/>
        </w:rPr>
        <w:t xml:space="preserve">В соответствии с </w:t>
      </w:r>
      <w:r w:rsidRPr="0033589F">
        <w:rPr>
          <w:rFonts w:ascii="Times New Roman" w:hAnsi="Times New Roman" w:cs="Times New Roman"/>
          <w:i/>
          <w:color w:val="171717" w:themeColor="background2" w:themeShade="1A"/>
          <w:sz w:val="28"/>
          <w:szCs w:val="28"/>
        </w:rPr>
        <w:t>принципом интенсификации речевого общения</w:t>
      </w:r>
      <w:r w:rsidRPr="0033589F">
        <w:rPr>
          <w:rFonts w:ascii="Times New Roman" w:hAnsi="Times New Roman" w:cs="Times New Roman"/>
          <w:color w:val="171717" w:themeColor="background2" w:themeShade="1A"/>
          <w:sz w:val="28"/>
          <w:szCs w:val="28"/>
        </w:rPr>
        <w:t xml:space="preserve"> (коммуникативности) требуется создание на уроках химии ситуаций речевого общения. Для этого, как и на этапе НОО, важно практиковать различные формы работы обучающихся: парами, бригадами и др., что позволяет осуществлять коммуникативность учебного материала и самой организации работы на уроке, активизировать терминологический словарь, совершенствовать у глухих обучающихся умения доказывать, рассуждать, формулировать выводы, извлекать и анализировать информацию химического содержания.</w:t>
      </w:r>
    </w:p>
    <w:p w14:paraId="2451AE87"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«Химия» относится к числу учебных дисциплин, по которой может осуществляться выполнение итоговой индивидуальной проектной работы. Выбор темы проекта осуществляется </w:t>
      </w:r>
      <w:r w:rsidRPr="0033589F">
        <w:rPr>
          <w:rFonts w:ascii="Times New Roman" w:hAnsi="Times New Roman" w:cs="Times New Roman"/>
          <w:color w:val="171717" w:themeColor="background2" w:themeShade="1A"/>
          <w:sz w:val="28"/>
          <w:szCs w:val="28"/>
        </w:rPr>
        <w:t xml:space="preserve">с учётом личностных предпочтений и </w:t>
      </w:r>
      <w:r w:rsidRPr="0033589F">
        <w:rPr>
          <w:rFonts w:ascii="Times New Roman" w:hAnsi="Times New Roman" w:cs="Times New Roman"/>
          <w:color w:val="0D0D0D" w:themeColor="text1" w:themeTint="F2"/>
          <w:sz w:val="28"/>
          <w:szCs w:val="28"/>
        </w:rPr>
        <w:t>возможностей каждого глухого обучающегося. Опыт проектной деятельности будет полезен как в учебном процессе, так и в социальной практике.</w:t>
      </w:r>
    </w:p>
    <w:p w14:paraId="6CA12C9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7E39460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Преимуществами использования цифровых технологий в образовательно-реабилитационном процессе являются</w:t>
      </w:r>
      <w:r w:rsidRPr="0033589F">
        <w:rPr>
          <w:rFonts w:ascii="Times New Roman" w:hAnsi="Times New Roman" w:cs="Times New Roman"/>
          <w:bCs/>
          <w:color w:val="0D0D0D" w:themeColor="text1" w:themeTint="F2"/>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33589F">
        <w:rPr>
          <w:rFonts w:ascii="Times New Roman" w:hAnsi="Times New Roman" w:cs="Times New Roman"/>
          <w:color w:val="0D0D0D" w:themeColor="text1" w:themeTint="F2"/>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33589F">
        <w:rPr>
          <w:rFonts w:ascii="Times New Roman" w:hAnsi="Times New Roman" w:cs="Times New Roman"/>
          <w:color w:val="0D0D0D" w:themeColor="text1" w:themeTint="F2"/>
          <w:sz w:val="28"/>
          <w:szCs w:val="28"/>
        </w:rPr>
        <w:t>полисенсорного</w:t>
      </w:r>
      <w:proofErr w:type="spellEnd"/>
      <w:r w:rsidRPr="0033589F">
        <w:rPr>
          <w:rFonts w:ascii="Times New Roman" w:hAnsi="Times New Roman" w:cs="Times New Roman"/>
          <w:color w:val="0D0D0D" w:themeColor="text1" w:themeTint="F2"/>
          <w:sz w:val="28"/>
          <w:szCs w:val="28"/>
        </w:rPr>
        <w:t xml:space="preserve"> подхода к преодолению вторичных нарушений в развитии.</w:t>
      </w:r>
    </w:p>
    <w:p w14:paraId="764016A3"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Cs/>
          <w:color w:val="0D0D0D" w:themeColor="text1" w:themeTint="F2"/>
          <w:sz w:val="28"/>
          <w:szCs w:val="28"/>
        </w:rPr>
        <w:t>Цифровые технологии</w:t>
      </w:r>
      <w:r w:rsidRPr="0033589F">
        <w:rPr>
          <w:rFonts w:ascii="Times New Roman" w:hAnsi="Times New Roman" w:cs="Times New Roman"/>
          <w:color w:val="0D0D0D" w:themeColor="text1" w:themeTint="F2"/>
          <w:sz w:val="28"/>
          <w:szCs w:val="28"/>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3B16FE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191F31DC"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5CC8943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15EA22C0"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5243D86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учёт санитарно-эпидемиологических требований при обучении школьников с ограниченными возможностями здоровья (с нарушениями слуха);</w:t>
      </w:r>
    </w:p>
    <w:p w14:paraId="0FD180D2"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современные процедуры создания, поиска, сбора, анализа, обработки, хранения и представления информации;</w:t>
      </w:r>
    </w:p>
    <w:p w14:paraId="7347C1DE"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22E549BA"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514A2396" w14:textId="1E3CC41A"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информационная и </w:t>
      </w:r>
      <w:proofErr w:type="spellStart"/>
      <w:r w:rsidRPr="0033589F">
        <w:rPr>
          <w:rFonts w:ascii="Times New Roman" w:hAnsi="Times New Roman" w:cs="Times New Roman"/>
          <w:color w:val="0D0D0D" w:themeColor="text1" w:themeTint="F2"/>
          <w:sz w:val="28"/>
          <w:szCs w:val="28"/>
        </w:rPr>
        <w:t>медиакомпетентность</w:t>
      </w:r>
      <w:proofErr w:type="spellEnd"/>
      <w:r w:rsidRPr="0033589F">
        <w:rPr>
          <w:rFonts w:ascii="Times New Roman" w:hAnsi="Times New Roman" w:cs="Times New Roman"/>
          <w:color w:val="0D0D0D" w:themeColor="text1" w:themeTint="F2"/>
          <w:sz w:val="28"/>
          <w:szCs w:val="28"/>
        </w:rPr>
        <w:t xml:space="preserve"> (способность работать с разными цифровыми ресурсами),</w:t>
      </w:r>
    </w:p>
    <w:p w14:paraId="2444021E" w14:textId="1C3BE0B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коммуникативная (способность взаимодействовать посредством блогов, форумов, чатов и др.),</w:t>
      </w:r>
    </w:p>
    <w:p w14:paraId="6011FD75" w14:textId="40282944"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техническая (способность использовать технические и программные средства),</w:t>
      </w:r>
    </w:p>
    <w:p w14:paraId="4AA2B687" w14:textId="5FC3E14E" w:rsidR="002334CB"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потребительская (способность решать с помощью цифровых устройств и интернета различные образовательные задачи).</w:t>
      </w:r>
    </w:p>
    <w:p w14:paraId="6703DF5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eastAsia="Calibri" w:hAnsi="Times New Roman" w:cs="Times New Roman"/>
          <w:i/>
          <w:color w:val="0D0D0D" w:themeColor="text1" w:themeTint="F2"/>
          <w:sz w:val="28"/>
          <w:szCs w:val="28"/>
        </w:rPr>
        <w:t>Цель учебной дисциплины</w:t>
      </w:r>
      <w:r w:rsidRPr="0033589F">
        <w:rPr>
          <w:rFonts w:ascii="Times New Roman" w:eastAsia="Calibri" w:hAnsi="Times New Roman" w:cs="Times New Roman"/>
          <w:color w:val="0D0D0D" w:themeColor="text1" w:themeTint="F2"/>
          <w:sz w:val="28"/>
          <w:szCs w:val="28"/>
        </w:rPr>
        <w:t xml:space="preserve"> заключается в </w:t>
      </w:r>
      <w:r w:rsidRPr="0033589F">
        <w:rPr>
          <w:rFonts w:ascii="Times New Roman" w:eastAsia="Times New Roman" w:hAnsi="Times New Roman" w:cs="Times New Roman"/>
          <w:color w:val="0D0D0D" w:themeColor="text1" w:themeTint="F2"/>
          <w:sz w:val="28"/>
          <w:szCs w:val="28"/>
          <w:lang w:eastAsia="ru-RU"/>
        </w:rPr>
        <w:t xml:space="preserve">формировании у </w:t>
      </w:r>
      <w:r w:rsidRPr="0033589F">
        <w:rPr>
          <w:rFonts w:ascii="Times New Roman" w:hAnsi="Times New Roman" w:cs="Times New Roman"/>
          <w:color w:val="0D0D0D" w:themeColor="text1" w:themeTint="F2"/>
          <w:sz w:val="28"/>
          <w:szCs w:val="28"/>
          <w:shd w:val="clear" w:color="auto" w:fill="FFFFFF"/>
        </w:rPr>
        <w:t>глухих</w:t>
      </w:r>
      <w:r w:rsidRPr="0033589F">
        <w:rPr>
          <w:rFonts w:ascii="Times New Roman" w:eastAsia="Times New Roman" w:hAnsi="Times New Roman" w:cs="Times New Roman"/>
          <w:color w:val="0D0D0D" w:themeColor="text1" w:themeTint="F2"/>
          <w:sz w:val="28"/>
          <w:szCs w:val="28"/>
          <w:lang w:eastAsia="ru-RU"/>
        </w:rPr>
        <w:t xml:space="preserve"> обучающихся системы химических знаний как компонента естественно-научной картины мира</w:t>
      </w:r>
      <w:r w:rsidRPr="0033589F">
        <w:rPr>
          <w:rFonts w:ascii="Times New Roman" w:eastAsia="Calibri" w:hAnsi="Times New Roman" w:cs="Times New Roman"/>
          <w:color w:val="0D0D0D" w:themeColor="text1" w:themeTint="F2"/>
          <w:sz w:val="28"/>
          <w:szCs w:val="28"/>
        </w:rPr>
        <w:t xml:space="preserve"> в единстве с развитием социальных компетенций, включая:</w:t>
      </w:r>
    </w:p>
    <w:p w14:paraId="1A9BB525"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2810A2E"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0B707A54"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содействие </w:t>
      </w:r>
      <w:r w:rsidRPr="0033589F">
        <w:rPr>
          <w:rFonts w:ascii="Times New Roman" w:eastAsia="SchoolBookSanPin" w:hAnsi="Times New Roman" w:cs="Times New Roman"/>
          <w:color w:val="0D0D0D" w:themeColor="text1" w:themeTint="F2"/>
          <w:sz w:val="28"/>
          <w:szCs w:val="28"/>
        </w:rPr>
        <w:t>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11A667" w14:textId="77777777" w:rsidR="003B73FF" w:rsidRPr="0033589F" w:rsidRDefault="003B73FF" w:rsidP="003B73FF">
      <w:pPr>
        <w:autoSpaceDE w:val="0"/>
        <w:autoSpaceDN w:val="0"/>
        <w:adjustRightInd w:val="0"/>
        <w:ind w:firstLine="709"/>
        <w:jc w:val="both"/>
        <w:rPr>
          <w:rFonts w:ascii="Times New Roman" w:eastAsia="SchoolBookSanPi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умений объяснять и оценивать явления окружающего мира на основании знаний и опыта, полученных при изучении химии;</w:t>
      </w:r>
    </w:p>
    <w:p w14:paraId="4129BEF8" w14:textId="77777777" w:rsidR="003B73FF" w:rsidRPr="0033589F" w:rsidRDefault="003B73FF" w:rsidP="003B73F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формирование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F5072F2" w14:textId="79900C2D" w:rsidR="00C20DFB" w:rsidRPr="0033589F" w:rsidRDefault="003B73FF" w:rsidP="003B73FF">
      <w:pPr>
        <w:ind w:firstLine="709"/>
        <w:jc w:val="both"/>
        <w:rPr>
          <w:rFonts w:ascii="Times New Roman" w:eastAsia="Calibri" w:hAnsi="Times New Roman" w:cs="Times New Roman"/>
          <w:iCs/>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Pr="0033589F">
        <w:rPr>
          <w:rFonts w:ascii="Times New Roman" w:eastAsia="SchoolBookSanPin" w:hAnsi="Times New Roman" w:cs="Times New Roman"/>
          <w:color w:val="0D0D0D" w:themeColor="text1" w:themeTint="F2"/>
          <w:sz w:val="28"/>
          <w:szCs w:val="28"/>
        </w:rPr>
        <w:t>развитие мотивации к обучению, способностей к самоконтролю и самовоспитанию.</w:t>
      </w:r>
    </w:p>
    <w:p w14:paraId="422B9D9C" w14:textId="45F7A8C9" w:rsidR="003762F5" w:rsidRDefault="003762F5" w:rsidP="003762F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Учебный предмет </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Химия</w:t>
      </w:r>
      <w:r w:rsidRPr="0033589F">
        <w:rPr>
          <w:rFonts w:ascii="Times New Roman" w:hAnsi="Times New Roman" w:cs="Times New Roman"/>
          <w:bCs/>
          <w:iCs/>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входит в предметную область </w:t>
      </w:r>
      <w:r w:rsidRPr="0033589F">
        <w:rPr>
          <w:rFonts w:ascii="Times New Roman" w:eastAsia="Calibri" w:hAnsi="Times New Roman" w:cs="Times New Roman"/>
          <w:color w:val="0D0D0D" w:themeColor="text1" w:themeTint="F2"/>
          <w:sz w:val="28"/>
          <w:szCs w:val="28"/>
        </w:rPr>
        <w:t>«</w:t>
      </w:r>
      <w:r w:rsidRPr="0033589F">
        <w:rPr>
          <w:rFonts w:ascii="Times New Roman" w:hAnsi="Times New Roman" w:cs="Times New Roman"/>
          <w:bCs/>
          <w:color w:val="0D0D0D" w:themeColor="text1" w:themeTint="F2"/>
          <w:sz w:val="28"/>
          <w:szCs w:val="28"/>
        </w:rPr>
        <w:t>Естественно-научные предметы</w:t>
      </w:r>
      <w:r w:rsidRPr="0033589F">
        <w:rPr>
          <w:rFonts w:ascii="Times New Roman" w:eastAsia="Calibri"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w:t>
      </w:r>
      <w:r w:rsidRPr="0033589F">
        <w:rPr>
          <w:rFonts w:ascii="Times New Roman" w:eastAsia="Calibri" w:hAnsi="Times New Roman" w:cs="Times New Roman"/>
          <w:color w:val="0D0D0D" w:themeColor="text1" w:themeTint="F2"/>
          <w:sz w:val="28"/>
          <w:szCs w:val="28"/>
        </w:rPr>
        <w:t xml:space="preserve"> наряду с физикой и биологией</w:t>
      </w:r>
      <w:r w:rsidRPr="0033589F">
        <w:rPr>
          <w:rFonts w:ascii="Times New Roman" w:hAnsi="Times New Roman" w:cs="Times New Roman"/>
          <w:color w:val="0D0D0D" w:themeColor="text1" w:themeTint="F2"/>
          <w:sz w:val="28"/>
          <w:szCs w:val="28"/>
        </w:rPr>
        <w:t>.</w:t>
      </w:r>
    </w:p>
    <w:p w14:paraId="782ED3F0" w14:textId="41150266" w:rsidR="00634401" w:rsidRDefault="00634401" w:rsidP="003762F5">
      <w:pPr>
        <w:ind w:firstLine="709"/>
        <w:jc w:val="both"/>
        <w:rPr>
          <w:rFonts w:ascii="Times New Roman" w:hAnsi="Times New Roman" w:cs="Times New Roman"/>
          <w:color w:val="0D0D0D" w:themeColor="text1" w:themeTint="F2"/>
          <w:sz w:val="28"/>
          <w:szCs w:val="28"/>
        </w:rPr>
      </w:pPr>
      <w:r w:rsidRPr="00634401">
        <w:rPr>
          <w:rFonts w:ascii="Times New Roman" w:hAnsi="Times New Roman" w:cs="Times New Roman"/>
          <w:color w:val="0D0D0D" w:themeColor="text1" w:themeTint="F2"/>
          <w:sz w:val="28"/>
          <w:szCs w:val="28"/>
        </w:rPr>
        <w:t>На изучение химии на каждом году обучения на уровне ООО выделяется по 2 час</w:t>
      </w:r>
      <w:r>
        <w:rPr>
          <w:rFonts w:ascii="Times New Roman" w:hAnsi="Times New Roman" w:cs="Times New Roman"/>
          <w:color w:val="0D0D0D" w:themeColor="text1" w:themeTint="F2"/>
          <w:sz w:val="28"/>
          <w:szCs w:val="28"/>
        </w:rPr>
        <w:t>а</w:t>
      </w:r>
      <w:r w:rsidRPr="00634401">
        <w:rPr>
          <w:rFonts w:ascii="Times New Roman" w:hAnsi="Times New Roman" w:cs="Times New Roman"/>
          <w:color w:val="0D0D0D" w:themeColor="text1" w:themeTint="F2"/>
          <w:sz w:val="28"/>
          <w:szCs w:val="28"/>
        </w:rPr>
        <w:t xml:space="preserve"> в неделю (68 часов в год).</w:t>
      </w:r>
    </w:p>
    <w:p w14:paraId="19B30FC1" w14:textId="77777777" w:rsidR="00634401" w:rsidRPr="0033589F" w:rsidRDefault="00634401" w:rsidP="003762F5">
      <w:pPr>
        <w:ind w:firstLine="709"/>
        <w:jc w:val="both"/>
        <w:rPr>
          <w:rFonts w:ascii="Times New Roman" w:hAnsi="Times New Roman" w:cs="Times New Roman"/>
          <w:color w:val="0D0D0D" w:themeColor="text1" w:themeTint="F2"/>
          <w:sz w:val="28"/>
          <w:szCs w:val="28"/>
        </w:rPr>
      </w:pPr>
    </w:p>
    <w:p w14:paraId="0238CAE6" w14:textId="10E86746" w:rsidR="00563C97" w:rsidRPr="0033589F" w:rsidRDefault="000A1DD8" w:rsidP="00563C97">
      <w:pPr>
        <w:ind w:firstLine="709"/>
        <w:jc w:val="center"/>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iCs/>
          <w:color w:val="0D0D0D" w:themeColor="text1" w:themeTint="F2"/>
          <w:sz w:val="28"/>
          <w:szCs w:val="28"/>
        </w:rPr>
        <w:t xml:space="preserve">СОДЕРЖАНИЕ </w:t>
      </w:r>
      <w:r>
        <w:rPr>
          <w:rStyle w:val="a5"/>
          <w:rFonts w:ascii="Times New Roman" w:hAnsi="Times New Roman" w:cs="Times New Roman"/>
          <w:b/>
          <w:iCs/>
          <w:color w:val="0D0D0D" w:themeColor="text1" w:themeTint="F2"/>
          <w:sz w:val="28"/>
          <w:szCs w:val="28"/>
        </w:rPr>
        <w:t>ОБУЧЕНИЯ</w:t>
      </w:r>
    </w:p>
    <w:p w14:paraId="060DC3CA" w14:textId="77777777" w:rsidR="003D20EE" w:rsidRPr="0033589F" w:rsidRDefault="003D20EE" w:rsidP="003D20EE">
      <w:pPr>
        <w:ind w:firstLine="709"/>
        <w:jc w:val="center"/>
        <w:rPr>
          <w:rFonts w:ascii="Times New Roman" w:eastAsia="Calibri" w:hAnsi="Times New Roman" w:cs="Times New Roman"/>
          <w:b/>
          <w:color w:val="0D0D0D" w:themeColor="text1" w:themeTint="F2"/>
          <w:sz w:val="28"/>
          <w:szCs w:val="28"/>
        </w:rPr>
      </w:pPr>
      <w:r w:rsidRPr="0033589F">
        <w:rPr>
          <w:rFonts w:ascii="Times New Roman" w:eastAsia="Calibri" w:hAnsi="Times New Roman" w:cs="Times New Roman"/>
          <w:b/>
          <w:color w:val="0D0D0D" w:themeColor="text1" w:themeTint="F2"/>
          <w:sz w:val="28"/>
          <w:szCs w:val="28"/>
        </w:rPr>
        <w:t>8 КЛАСС</w:t>
      </w:r>
    </w:p>
    <w:p w14:paraId="591CDD7F" w14:textId="01ECD83E" w:rsidR="003D20EE" w:rsidRPr="0033589F" w:rsidRDefault="003D20EE" w:rsidP="003D20EE">
      <w:pPr>
        <w:shd w:val="clear" w:color="auto" w:fill="FFFFFF"/>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(4-й год обучения на уровне ООО)</w:t>
      </w:r>
      <w:r w:rsidR="004C1E0F" w:rsidRPr="004C1E0F">
        <w:rPr>
          <w:rFonts w:ascii="Times New Roman" w:eastAsia="Calibri" w:hAnsi="Times New Roman" w:cs="Times New Roman"/>
          <w:color w:val="0D0D0D" w:themeColor="text1" w:themeTint="F2"/>
          <w:sz w:val="28"/>
          <w:szCs w:val="28"/>
          <w:vertAlign w:val="superscript"/>
        </w:rPr>
        <w:t xml:space="preserve"> </w:t>
      </w:r>
      <w:r w:rsidR="004C1E0F" w:rsidRPr="0046018F">
        <w:rPr>
          <w:rFonts w:ascii="Times New Roman" w:eastAsia="Calibri" w:hAnsi="Times New Roman" w:cs="Times New Roman"/>
          <w:color w:val="0D0D0D" w:themeColor="text1" w:themeTint="F2"/>
          <w:sz w:val="28"/>
          <w:szCs w:val="28"/>
          <w:vertAlign w:val="superscript"/>
        </w:rPr>
        <w:footnoteReference w:id="3"/>
      </w:r>
    </w:p>
    <w:p w14:paraId="2A094245"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«Первоначальные химические понятия»</w:t>
      </w:r>
    </w:p>
    <w:p w14:paraId="4E891FE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 </w:t>
      </w:r>
    </w:p>
    <w:p w14:paraId="3F11BC99"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Атомы и молекулы. Химические элементы. Символы химических элементов. Простые и сложные вещества. Атомно-молекулярное учение. </w:t>
      </w:r>
    </w:p>
    <w:p w14:paraId="2157673E" w14:textId="7D9B04BD"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Химическая формула. Валентность атомов химических элементов. Закон постоянства состава веществ. Относительная атомная масса. </w:t>
      </w:r>
      <w:r w:rsidRPr="00634401">
        <w:rPr>
          <w:rFonts w:ascii="Times New Roman" w:hAnsi="Times New Roman" w:cs="Times New Roman"/>
          <w:bCs/>
          <w:color w:val="0D0D0D" w:themeColor="text1" w:themeTint="F2"/>
          <w:sz w:val="28"/>
          <w:szCs w:val="28"/>
        </w:rPr>
        <w:lastRenderedPageBreak/>
        <w:t>Относительная молекулярная масса. Массовая доля химического элемента в соединении.</w:t>
      </w:r>
    </w:p>
    <w:p w14:paraId="6EF1A014"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43747628" w14:textId="299C5EE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5E2F869F" w14:textId="77777777"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
          <w:i/>
          <w:iCs/>
          <w:color w:val="0D0D0D" w:themeColor="text1" w:themeTint="F2"/>
          <w:sz w:val="28"/>
          <w:szCs w:val="28"/>
        </w:rPr>
        <w:t>Химический эксперимент:</w:t>
      </w:r>
      <w:r w:rsidRPr="00634401">
        <w:rPr>
          <w:rFonts w:ascii="Times New Roman" w:hAnsi="Times New Roman" w:cs="Times New Roman"/>
          <w:bCs/>
          <w:color w:val="0D0D0D" w:themeColor="text1" w:themeTint="F2"/>
          <w:sz w:val="28"/>
          <w:szCs w:val="28"/>
        </w:rPr>
        <w:t xml:space="preserve"> </w:t>
      </w:r>
    </w:p>
    <w:p w14:paraId="3608896A" w14:textId="3E5501B6" w:rsidR="00634401"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(II) при нагревании, взаимодействие железа с раствором соли меди (II),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w:t>
      </w:r>
      <w:proofErr w:type="spellStart"/>
      <w:r w:rsidRPr="00634401">
        <w:rPr>
          <w:rFonts w:ascii="Times New Roman" w:hAnsi="Times New Roman" w:cs="Times New Roman"/>
          <w:bCs/>
          <w:color w:val="0D0D0D" w:themeColor="text1" w:themeTint="F2"/>
          <w:sz w:val="28"/>
          <w:szCs w:val="28"/>
        </w:rPr>
        <w:t>шаростержневых</w:t>
      </w:r>
      <w:proofErr w:type="spellEnd"/>
      <w:r w:rsidRPr="00634401">
        <w:rPr>
          <w:rFonts w:ascii="Times New Roman" w:hAnsi="Times New Roman" w:cs="Times New Roman"/>
          <w:bCs/>
          <w:color w:val="0D0D0D" w:themeColor="text1" w:themeTint="F2"/>
          <w:sz w:val="28"/>
          <w:szCs w:val="28"/>
        </w:rPr>
        <w:t>).</w:t>
      </w:r>
    </w:p>
    <w:p w14:paraId="2B5FF4C7"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«Важнейшие представители неорганических веществ»</w:t>
      </w:r>
    </w:p>
    <w:p w14:paraId="6DA4E621" w14:textId="78731D1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634401">
        <w:rPr>
          <w:rFonts w:ascii="Times New Roman" w:hAnsi="Times New Roman" w:cs="Times New Roman"/>
          <w:bCs/>
          <w:color w:val="0D0D0D" w:themeColor="text1" w:themeTint="F2"/>
          <w:sz w:val="28"/>
          <w:szCs w:val="28"/>
        </w:rPr>
        <w:t xml:space="preserve">Воздух – смесь газов. Состав воздуха. Кислород – элемент и простое вещество. Нахождение кислорода в природе, физические и химические свойства </w:t>
      </w:r>
      <w:r w:rsidRPr="00530ACB">
        <w:rPr>
          <w:rFonts w:ascii="Times New Roman" w:hAnsi="Times New Roman" w:cs="Times New Roman"/>
          <w:bCs/>
          <w:color w:val="0D0D0D" w:themeColor="text1" w:themeTint="F2"/>
          <w:sz w:val="28"/>
          <w:szCs w:val="28"/>
        </w:rPr>
        <w:t>(реакции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60C1204A" w14:textId="4032C121"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Тепловой эффект химической реакции, термохимические уравнения, экзо</w:t>
      </w:r>
      <w:r w:rsidR="00530ACB">
        <w:rPr>
          <w:rFonts w:ascii="Times New Roman" w:hAnsi="Times New Roman" w:cs="Times New Roman"/>
          <w:sz w:val="28"/>
          <w:szCs w:val="28"/>
        </w:rPr>
        <w:t xml:space="preserve">- </w:t>
      </w:r>
      <w:r w:rsidRPr="00530ACB">
        <w:rPr>
          <w:rFonts w:ascii="Times New Roman" w:hAnsi="Times New Roman" w:cs="Times New Roman"/>
          <w:sz w:val="28"/>
          <w:szCs w:val="28"/>
        </w:rPr>
        <w:t xml:space="preserve">и эндотермические реакции. Топливо: уголь и метан. Загрязнение воздуха, усиление парникового эффекта, разрушение озонового слоя. </w:t>
      </w:r>
    </w:p>
    <w:p w14:paraId="748910C4" w14:textId="49551987" w:rsidR="00634401"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Водород – элемент и простое вещество. Нахождение водорода в природе, физические и химические свойства, применение, способы получения. Кислоты и соли. </w:t>
      </w:r>
    </w:p>
    <w:p w14:paraId="7B18BE3C" w14:textId="77777777" w:rsidR="00530ACB" w:rsidRPr="00530ACB" w:rsidRDefault="00634401" w:rsidP="003B73FF">
      <w:pPr>
        <w:autoSpaceDE w:val="0"/>
        <w:autoSpaceDN w:val="0"/>
        <w:adjustRightInd w:val="0"/>
        <w:ind w:firstLine="709"/>
        <w:jc w:val="both"/>
        <w:rPr>
          <w:rFonts w:ascii="Times New Roman" w:hAnsi="Times New Roman" w:cs="Times New Roman"/>
          <w:sz w:val="28"/>
          <w:szCs w:val="28"/>
        </w:rPr>
      </w:pPr>
      <w:r w:rsidRPr="00530ACB">
        <w:rPr>
          <w:rFonts w:ascii="Times New Roman" w:hAnsi="Times New Roman" w:cs="Times New Roman"/>
          <w:sz w:val="28"/>
          <w:szCs w:val="28"/>
        </w:rPr>
        <w:t xml:space="preserve">Молярный объём газов. Расчёты по химическим уравнениям. </w:t>
      </w:r>
    </w:p>
    <w:p w14:paraId="0F0189FE" w14:textId="5102FFB6" w:rsidR="00634401" w:rsidRPr="00530ACB" w:rsidRDefault="00634401"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sz w:val="28"/>
          <w:szCs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37C7D92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 </w:t>
      </w:r>
    </w:p>
    <w:p w14:paraId="6508E5B2"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 xml:space="preserve">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 </w:t>
      </w:r>
    </w:p>
    <w:p w14:paraId="18B1476A"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Кислоты. Классификация кислот. Номенклатура кислот. Физические и химические свойства кислот. Ряд активности металлов Н.Н. Бекетова. Получение кислот. </w:t>
      </w:r>
    </w:p>
    <w:p w14:paraId="71F7E21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Соли. Номенклатура солей. Физические и химические свойства солей. Получение солей. </w:t>
      </w:r>
    </w:p>
    <w:p w14:paraId="2226B446" w14:textId="640D6C12"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Генетическая связь между классами неорганических соединений.</w:t>
      </w:r>
    </w:p>
    <w:p w14:paraId="3A9CBC3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0279C977" w14:textId="4733B7B4" w:rsidR="00634401"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(II) с раствором серной кислоты, кислот с металлами, реакций нейтрализации, получение нерастворимых оснований,</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вытеснение одного металла другим из раствора соли, решение экспериментальных задач по теме «Важнейшие классы неорганических соединений».</w:t>
      </w:r>
    </w:p>
    <w:p w14:paraId="698E04C6"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9 КЛАСС</w:t>
      </w:r>
    </w:p>
    <w:p w14:paraId="085A0D8E"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(5-й год обучения на уровне ООО)</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4"/>
      </w:r>
    </w:p>
    <w:p w14:paraId="01C6AA1A"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D784CAF" w14:textId="31198CC0"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p>
    <w:p w14:paraId="130C3E3F"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 </w:t>
      </w:r>
    </w:p>
    <w:p w14:paraId="7D3F33AD"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Короткопериодная и </w:t>
      </w:r>
      <w:proofErr w:type="spellStart"/>
      <w:r w:rsidRPr="00530ACB">
        <w:rPr>
          <w:rFonts w:ascii="Times New Roman" w:hAnsi="Times New Roman" w:cs="Times New Roman"/>
          <w:bCs/>
          <w:color w:val="0D0D0D" w:themeColor="text1" w:themeTint="F2"/>
          <w:sz w:val="28"/>
          <w:szCs w:val="28"/>
        </w:rPr>
        <w:t>длиннопериодная</w:t>
      </w:r>
      <w:proofErr w:type="spellEnd"/>
      <w:r w:rsidRPr="00530ACB">
        <w:rPr>
          <w:rFonts w:ascii="Times New Roman" w:hAnsi="Times New Roman" w:cs="Times New Roman"/>
          <w:bCs/>
          <w:color w:val="0D0D0D" w:themeColor="text1" w:themeTint="F2"/>
          <w:sz w:val="28"/>
          <w:szCs w:val="28"/>
        </w:rPr>
        <w:t xml:space="preserve"> формы Периодической системы химических элементов Д.И. Менделеева. Периоды и </w:t>
      </w:r>
      <w:r w:rsidRPr="00530ACB">
        <w:rPr>
          <w:rFonts w:ascii="Times New Roman" w:hAnsi="Times New Roman" w:cs="Times New Roman"/>
          <w:bCs/>
          <w:color w:val="0D0D0D" w:themeColor="text1" w:themeTint="F2"/>
          <w:sz w:val="28"/>
          <w:szCs w:val="28"/>
        </w:rPr>
        <w:lastRenderedPageBreak/>
        <w:t xml:space="preserve">группы. Физический смысл порядкового номера, номеров периода и группы элемента. </w:t>
      </w:r>
    </w:p>
    <w:p w14:paraId="238E7F81" w14:textId="57BCB381"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Д.И. Менделеева. Характеристика химического элемента по его положению в Периодической системе Д.И. Менделеева.</w:t>
      </w:r>
    </w:p>
    <w:p w14:paraId="40C58806"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Закономерности изменения радиуса атомов химических элементов, металлических и неметаллических свойств по группам и периодам. </w:t>
      </w:r>
    </w:p>
    <w:p w14:paraId="243400A9"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Значение Периодического закона и Периодической системы химических элементов для развития науки и практики. Д.И. Менделеев – учёный и гражданин. </w:t>
      </w:r>
    </w:p>
    <w:p w14:paraId="6FD2D25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Химическая связь. Ковалентная (полярная и неполярная) связь. Электроотрицательность химических элементов. Ионная связь. </w:t>
      </w:r>
    </w:p>
    <w:p w14:paraId="242D2FD5" w14:textId="05DD589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Степень окисления.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восстановительные реакции. Процессы окисления и восстановления. Окислители и восстановители.</w:t>
      </w:r>
    </w:p>
    <w:p w14:paraId="2345CFD6"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E3A8DC5" w14:textId="3D5C917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08A74C0E" w14:textId="77777777" w:rsidR="00530ACB" w:rsidRPr="00530ACB" w:rsidRDefault="00530ACB" w:rsidP="003B73FF">
      <w:pPr>
        <w:autoSpaceDE w:val="0"/>
        <w:autoSpaceDN w:val="0"/>
        <w:adjustRightInd w:val="0"/>
        <w:ind w:firstLine="709"/>
        <w:jc w:val="both"/>
        <w:rPr>
          <w:rFonts w:ascii="Times New Roman" w:hAnsi="Times New Roman" w:cs="Times New Roman"/>
          <w:b/>
          <w:color w:val="0D0D0D" w:themeColor="text1" w:themeTint="F2"/>
          <w:sz w:val="28"/>
          <w:szCs w:val="28"/>
        </w:rPr>
      </w:pPr>
      <w:r w:rsidRPr="00530ACB">
        <w:rPr>
          <w:rFonts w:ascii="Times New Roman" w:hAnsi="Times New Roman" w:cs="Times New Roman"/>
          <w:b/>
          <w:color w:val="0D0D0D" w:themeColor="text1" w:themeTint="F2"/>
          <w:sz w:val="28"/>
          <w:szCs w:val="28"/>
        </w:rPr>
        <w:t xml:space="preserve">Межпредметные связи </w:t>
      </w:r>
    </w:p>
    <w:p w14:paraId="23021C57" w14:textId="3FE87FB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A09FFE8" w14:textId="2CAB3A4E"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308F453D" w14:textId="255D2EFD"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Физика: материя, атом, электрон, протон, нейтрон, ион, нуклид, изотопы, радиоактивность, молекула, электрический заряд, вещество, тело, объём,</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 xml:space="preserve">агрегатное состояние вещества, газ, физические величины, единицы измерения, космос, планеты, звёзды, Солнце. </w:t>
      </w:r>
    </w:p>
    <w:p w14:paraId="13974DEE"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Биология: фотосинтез, дыхание, биосфера. </w:t>
      </w:r>
    </w:p>
    <w:p w14:paraId="3D7CCEB8" w14:textId="035FF71A"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21E253FC"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«Вещество и химические реакции»</w:t>
      </w:r>
    </w:p>
    <w:p w14:paraId="7B7AB8C4"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Периодический закон. Периодическая система химических элементов Д.И.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 </w:t>
      </w:r>
    </w:p>
    <w:p w14:paraId="15DBE867"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 </w:t>
      </w:r>
    </w:p>
    <w:p w14:paraId="3ABB8576" w14:textId="2E0F23C4"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lastRenderedPageBreak/>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38129700"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 </w:t>
      </w:r>
    </w:p>
    <w:p w14:paraId="7B991C07" w14:textId="3BD52DF5"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221A4FE1" w14:textId="3CB4B53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w:t>
      </w:r>
      <w:r>
        <w:rPr>
          <w:rFonts w:ascii="Times New Roman" w:hAnsi="Times New Roman" w:cs="Times New Roman"/>
          <w:bCs/>
          <w:color w:val="0D0D0D" w:themeColor="text1" w:themeTint="F2"/>
          <w:sz w:val="28"/>
          <w:szCs w:val="28"/>
        </w:rPr>
        <w:t>-</w:t>
      </w:r>
      <w:r w:rsidRPr="00530ACB">
        <w:rPr>
          <w:rFonts w:ascii="Times New Roman" w:hAnsi="Times New Roman" w:cs="Times New Roman"/>
          <w:bCs/>
          <w:color w:val="0D0D0D" w:themeColor="text1" w:themeTint="F2"/>
          <w:sz w:val="28"/>
          <w:szCs w:val="28"/>
        </w:rPr>
        <w:t>восстановительных реакций с использованием метода электронного баланса.</w:t>
      </w:r>
    </w:p>
    <w:p w14:paraId="4B258473" w14:textId="77777777"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Теория электролитической диссоциации. Электролиты и </w:t>
      </w:r>
      <w:proofErr w:type="spellStart"/>
      <w:r w:rsidRPr="00530ACB">
        <w:rPr>
          <w:rFonts w:ascii="Times New Roman" w:hAnsi="Times New Roman" w:cs="Times New Roman"/>
          <w:bCs/>
          <w:color w:val="0D0D0D" w:themeColor="text1" w:themeTint="F2"/>
          <w:sz w:val="28"/>
          <w:szCs w:val="28"/>
        </w:rPr>
        <w:t>неэлектролиты</w:t>
      </w:r>
      <w:proofErr w:type="spellEnd"/>
      <w:r w:rsidRPr="00530ACB">
        <w:rPr>
          <w:rFonts w:ascii="Times New Roman" w:hAnsi="Times New Roman" w:cs="Times New Roman"/>
          <w:bCs/>
          <w:color w:val="0D0D0D" w:themeColor="text1" w:themeTint="F2"/>
          <w:sz w:val="28"/>
          <w:szCs w:val="28"/>
        </w:rPr>
        <w:t xml:space="preserve">. Катионы, анионы. Механизм диссоциации веществ с различными видами химической связи. Степень диссоциации. Сильные и слабые электролиты. </w:t>
      </w:r>
    </w:p>
    <w:p w14:paraId="450B6D74" w14:textId="500E2EC8"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23A92E81" w14:textId="77777777" w:rsidR="00530ACB" w:rsidRPr="00530ACB" w:rsidRDefault="00530ACB"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530ACB">
        <w:rPr>
          <w:rFonts w:ascii="Times New Roman" w:hAnsi="Times New Roman" w:cs="Times New Roman"/>
          <w:b/>
          <w:i/>
          <w:iCs/>
          <w:color w:val="0D0D0D" w:themeColor="text1" w:themeTint="F2"/>
          <w:sz w:val="28"/>
          <w:szCs w:val="28"/>
        </w:rPr>
        <w:t xml:space="preserve">Химический эксперимент: </w:t>
      </w:r>
    </w:p>
    <w:p w14:paraId="6B756670" w14:textId="4F73AC63"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C8B523A"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r w:rsidRPr="0033589F">
        <w:rPr>
          <w:rFonts w:ascii="Times New Roman" w:eastAsia="Calibri" w:hAnsi="Times New Roman" w:cs="Times New Roman"/>
          <w:color w:val="0D0D0D" w:themeColor="text1" w:themeTint="F2"/>
          <w:sz w:val="28"/>
          <w:szCs w:val="28"/>
          <w:vertAlign w:val="superscript"/>
        </w:rPr>
        <w:t xml:space="preserve"> </w:t>
      </w:r>
      <w:r w:rsidRPr="0033589F">
        <w:rPr>
          <w:rFonts w:ascii="Times New Roman" w:eastAsia="Calibri" w:hAnsi="Times New Roman" w:cs="Times New Roman"/>
          <w:color w:val="0D0D0D" w:themeColor="text1" w:themeTint="F2"/>
          <w:sz w:val="28"/>
          <w:szCs w:val="28"/>
          <w:vertAlign w:val="superscript"/>
        </w:rPr>
        <w:footnoteReference w:id="5"/>
      </w:r>
    </w:p>
    <w:p w14:paraId="7197EBAD" w14:textId="38CF8B30"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w:t>
      </w:r>
      <w:r w:rsidRPr="00530ACB">
        <w:rPr>
          <w:rFonts w:ascii="Times New Roman" w:hAnsi="Times New Roman" w:cs="Times New Roman"/>
          <w:bCs/>
          <w:color w:val="0D0D0D" w:themeColor="text1" w:themeTint="F2"/>
          <w:sz w:val="28"/>
          <w:szCs w:val="28"/>
        </w:rPr>
        <w:lastRenderedPageBreak/>
        <w:t>хлороводорода на организм человека. Важнейшие хлориды и их нахождение в природе.</w:t>
      </w:r>
    </w:p>
    <w:p w14:paraId="6D6F3D29" w14:textId="34867319"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VIА-группы.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3E394DE" w14:textId="3CBD46D2" w:rsidR="00530ACB" w:rsidRDefault="00530ACB"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530ACB">
        <w:rPr>
          <w:rFonts w:ascii="Times New Roman" w:hAnsi="Times New Roman" w:cs="Times New Roman"/>
          <w:bCs/>
          <w:color w:val="0D0D0D" w:themeColor="text1" w:themeTint="F2"/>
          <w:sz w:val="28"/>
          <w:szCs w:val="28"/>
        </w:rPr>
        <w:t>Общая характеристика элементов VА-группы.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(V) и фосфорная кислота, физические</w:t>
      </w:r>
      <w:r>
        <w:rPr>
          <w:rFonts w:ascii="Times New Roman" w:hAnsi="Times New Roman" w:cs="Times New Roman"/>
          <w:bCs/>
          <w:color w:val="0D0D0D" w:themeColor="text1" w:themeTint="F2"/>
          <w:sz w:val="28"/>
          <w:szCs w:val="28"/>
        </w:rPr>
        <w:t xml:space="preserve"> </w:t>
      </w:r>
      <w:r w:rsidRPr="00530ACB">
        <w:rPr>
          <w:rFonts w:ascii="Times New Roman" w:hAnsi="Times New Roman" w:cs="Times New Roman"/>
          <w:bCs/>
          <w:color w:val="0D0D0D" w:themeColor="text1" w:themeTint="F2"/>
          <w:sz w:val="28"/>
          <w:szCs w:val="28"/>
        </w:rPr>
        <w:t>и химические свойства, получение. Использование фосфатов в качестве минеральных удобрений.</w:t>
      </w:r>
    </w:p>
    <w:p w14:paraId="4749AB7F" w14:textId="77777777" w:rsidR="003B73FF" w:rsidRPr="0033589F" w:rsidRDefault="003B73FF" w:rsidP="003B73FF">
      <w:pPr>
        <w:ind w:firstLine="709"/>
        <w:jc w:val="center"/>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70450744" w14:textId="77777777" w:rsidR="003B73FF" w:rsidRPr="0033589F" w:rsidRDefault="003B73FF" w:rsidP="003B73FF">
      <w:pPr>
        <w:ind w:firstLine="709"/>
        <w:jc w:val="center"/>
        <w:rPr>
          <w:rFonts w:ascii="Times New Roman" w:hAnsi="Times New Roman" w:cs="Times New Roman"/>
          <w:color w:val="0D0D0D" w:themeColor="text1" w:themeTint="F2"/>
          <w:sz w:val="28"/>
          <w:szCs w:val="28"/>
        </w:rPr>
      </w:pPr>
      <w:r w:rsidRPr="0033589F">
        <w:rPr>
          <w:rFonts w:ascii="Times New Roman" w:eastAsia="Times New Roman" w:hAnsi="Times New Roman" w:cs="Times New Roman"/>
          <w:b/>
          <w:bCs/>
          <w:color w:val="0D0D0D" w:themeColor="text1" w:themeTint="F2"/>
          <w:sz w:val="28"/>
          <w:szCs w:val="28"/>
          <w:lang w:eastAsia="ru-RU"/>
        </w:rPr>
        <w:t>(6-й год обучения на уровне ООО)</w:t>
      </w:r>
    </w:p>
    <w:p w14:paraId="2334BDA2" w14:textId="77777777" w:rsidR="003B73FF" w:rsidRPr="0033589F" w:rsidRDefault="003B73FF" w:rsidP="003B73FF">
      <w:pPr>
        <w:autoSpaceDE w:val="0"/>
        <w:autoSpaceDN w:val="0"/>
        <w:adjustRightInd w:val="0"/>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Повторение</w:t>
      </w:r>
    </w:p>
    <w:p w14:paraId="395BA221" w14:textId="77777777" w:rsidR="003B73FF" w:rsidRPr="0033589F" w:rsidRDefault="003B73FF" w:rsidP="003B73FF">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«Неметаллы и их соединения»</w:t>
      </w:r>
    </w:p>
    <w:p w14:paraId="798383AA" w14:textId="54B4CBE7"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Общая характеристика элементов IVА-группы.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spellStart"/>
      <w:r w:rsidRPr="00750EF2">
        <w:rPr>
          <w:rFonts w:ascii="Times New Roman" w:hAnsi="Times New Roman" w:cs="Times New Roman"/>
          <w:bCs/>
          <w:color w:val="0D0D0D" w:themeColor="text1" w:themeTint="F2"/>
          <w:sz w:val="28"/>
          <w:szCs w:val="28"/>
        </w:rPr>
        <w:t>карбонатионы</w:t>
      </w:r>
      <w:proofErr w:type="spellEnd"/>
      <w:r w:rsidRPr="00750EF2">
        <w:rPr>
          <w:rFonts w:ascii="Times New Roman" w:hAnsi="Times New Roman" w:cs="Times New Roman"/>
          <w:bCs/>
          <w:color w:val="0D0D0D" w:themeColor="text1" w:themeTint="F2"/>
          <w:sz w:val="28"/>
          <w:szCs w:val="28"/>
        </w:rPr>
        <w:t>. Использование карбонатов в быту, медицине, промышленности и сельском хозяйстве.</w:t>
      </w:r>
    </w:p>
    <w:p w14:paraId="67DBC490" w14:textId="56D5F90E" w:rsidR="00530ACB"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w:t>
      </w:r>
      <w:r w:rsidRPr="00750EF2">
        <w:rPr>
          <w:rFonts w:ascii="Times New Roman" w:hAnsi="Times New Roman" w:cs="Times New Roman"/>
          <w:bCs/>
          <w:color w:val="0D0D0D" w:themeColor="text1" w:themeTint="F2"/>
          <w:sz w:val="28"/>
          <w:szCs w:val="28"/>
        </w:rPr>
        <w:lastRenderedPageBreak/>
        <w:t>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1C710997" w14:textId="0FD0C3EA"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Кремний, его физические и химические свойства, получение и применение. Соединения кремния в природе. Общие представления об оксиде кремния (IV)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7FA56A0F" w14:textId="16DFACEC" w:rsidR="00750EF2" w:rsidRPr="00750EF2" w:rsidRDefault="00750EF2" w:rsidP="003B73FF">
      <w:pPr>
        <w:autoSpaceDE w:val="0"/>
        <w:autoSpaceDN w:val="0"/>
        <w:adjustRightInd w:val="0"/>
        <w:ind w:firstLine="709"/>
        <w:jc w:val="both"/>
        <w:rPr>
          <w:rFonts w:ascii="Times New Roman" w:hAnsi="Times New Roman" w:cs="Times New Roman"/>
          <w:b/>
          <w:bCs/>
          <w:i/>
          <w:iCs/>
          <w:sz w:val="28"/>
          <w:szCs w:val="28"/>
        </w:rPr>
      </w:pPr>
      <w:r w:rsidRPr="00750EF2">
        <w:rPr>
          <w:rFonts w:ascii="Times New Roman" w:hAnsi="Times New Roman" w:cs="Times New Roman"/>
          <w:b/>
          <w:bCs/>
          <w:i/>
          <w:iCs/>
          <w:sz w:val="28"/>
          <w:szCs w:val="28"/>
        </w:rPr>
        <w:t>Химический эксперимент:</w:t>
      </w:r>
      <w:r w:rsidRPr="00750EF2">
        <w:rPr>
          <w:rFonts w:ascii="Times New Roman" w:hAnsi="Times New Roman" w:cs="Times New Roman"/>
          <w:sz w:val="28"/>
          <w:szCs w:val="28"/>
          <w:vertAlign w:val="superscript"/>
        </w:rPr>
        <w:t xml:space="preserve"> </w:t>
      </w:r>
      <w:r w:rsidRPr="006E2427">
        <w:rPr>
          <w:rFonts w:ascii="Times New Roman" w:hAnsi="Times New Roman" w:cs="Times New Roman"/>
          <w:sz w:val="28"/>
          <w:szCs w:val="28"/>
          <w:vertAlign w:val="superscript"/>
        </w:rPr>
        <w:footnoteReference w:id="6"/>
      </w:r>
    </w:p>
    <w:p w14:paraId="35DA5765" w14:textId="5E794276" w:rsidR="00530ACB"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w:t>
      </w:r>
      <w:r>
        <w:rPr>
          <w:rFonts w:ascii="Times New Roman" w:hAnsi="Times New Roman" w:cs="Times New Roman"/>
          <w:sz w:val="28"/>
          <w:szCs w:val="28"/>
        </w:rPr>
        <w:t xml:space="preserve"> </w:t>
      </w:r>
      <w:r w:rsidRPr="00750EF2">
        <w:rPr>
          <w:rFonts w:ascii="Times New Roman" w:hAnsi="Times New Roman" w:cs="Times New Roman"/>
          <w:sz w:val="28"/>
          <w:szCs w:val="28"/>
        </w:rPr>
        <w:t>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r>
        <w:rPr>
          <w:rFonts w:ascii="Times New Roman" w:hAnsi="Times New Roman" w:cs="Times New Roman"/>
          <w:sz w:val="28"/>
          <w:szCs w:val="28"/>
        </w:rPr>
        <w:t>.</w:t>
      </w:r>
    </w:p>
    <w:p w14:paraId="21A22F94" w14:textId="77777777"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«Металлы и их соединения»</w:t>
      </w:r>
    </w:p>
    <w:p w14:paraId="6F134347" w14:textId="0FCF3605"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Общая характеристика химических элементов – металлов на основании их положения в Периодической системе химических элементов Д.И.</w:t>
      </w:r>
      <w:r>
        <w:rPr>
          <w:rFonts w:ascii="Times New Roman" w:hAnsi="Times New Roman" w:cs="Times New Roman"/>
          <w:bCs/>
          <w:color w:val="0D0D0D" w:themeColor="text1" w:themeTint="F2"/>
          <w:sz w:val="28"/>
          <w:szCs w:val="28"/>
        </w:rPr>
        <w:t> </w:t>
      </w:r>
      <w:r w:rsidRPr="00750EF2">
        <w:rPr>
          <w:rFonts w:ascii="Times New Roman" w:hAnsi="Times New Roman" w:cs="Times New Roman"/>
          <w:bCs/>
          <w:color w:val="0D0D0D" w:themeColor="text1" w:themeTint="F2"/>
          <w:sz w:val="28"/>
          <w:szCs w:val="28"/>
        </w:rPr>
        <w:t>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5C19CDDB" w14:textId="20B0E94D"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lastRenderedPageBreak/>
        <w:t>Щелочные металлы: положение в Периодической системе химических элементов Д.И.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114013C6" w14:textId="066E39D8"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Щелочноземельные металлы магний и кальций: положение в Периодической системе химических элементов Д.И.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4AF669AF" w14:textId="2EF88994"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64575E15" w14:textId="7C0993E1"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железа. Оксиды, гидроксиды и соли железа (II) и железа (III), их состав, свойства и получение.</w:t>
      </w:r>
    </w:p>
    <w:p w14:paraId="5F8300E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3C624BC6" w14:textId="793CA42A"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(II) и железа (III), меди (II), наблюдение и описание процессов окрашивания пламени ионами натрия, калия и кальция (возможно использование</w:t>
      </w:r>
      <w:r>
        <w:rPr>
          <w:rFonts w:ascii="Times New Roman" w:hAnsi="Times New Roman" w:cs="Times New Roman"/>
          <w:bCs/>
          <w:color w:val="0D0D0D" w:themeColor="text1" w:themeTint="F2"/>
          <w:sz w:val="28"/>
          <w:szCs w:val="28"/>
        </w:rPr>
        <w:t xml:space="preserve"> </w:t>
      </w:r>
      <w:r w:rsidRPr="00750EF2">
        <w:rPr>
          <w:rFonts w:ascii="Times New Roman" w:hAnsi="Times New Roman" w:cs="Times New Roman"/>
          <w:bCs/>
          <w:color w:val="0D0D0D" w:themeColor="text1" w:themeTint="F2"/>
          <w:sz w:val="28"/>
          <w:szCs w:val="28"/>
        </w:rPr>
        <w:t>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13D7AB45" w14:textId="0D6D2AD0" w:rsidR="003B73FF" w:rsidRPr="0033589F" w:rsidRDefault="003B73FF" w:rsidP="003B73FF">
      <w:pPr>
        <w:ind w:firstLine="709"/>
        <w:jc w:val="both"/>
        <w:rPr>
          <w:rFonts w:ascii="Times New Roman" w:hAnsi="Times New Roman" w:cs="Times New Roman"/>
          <w:b/>
          <w:bCs/>
          <w:color w:val="0D0D0D" w:themeColor="text1" w:themeTint="F2"/>
          <w:sz w:val="28"/>
          <w:szCs w:val="28"/>
        </w:rPr>
      </w:pPr>
      <w:r w:rsidRPr="0033589F">
        <w:rPr>
          <w:rFonts w:ascii="Times New Roman" w:hAnsi="Times New Roman" w:cs="Times New Roman"/>
          <w:b/>
          <w:bCs/>
          <w:color w:val="0D0D0D" w:themeColor="text1" w:themeTint="F2"/>
          <w:sz w:val="28"/>
          <w:szCs w:val="28"/>
        </w:rPr>
        <w:t>Раздел «Химия и окружающая среда»</w:t>
      </w:r>
    </w:p>
    <w:p w14:paraId="3EBA1DB0"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13C950B8"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Химическое загрязнение окружающей среды (предельная допустимая концентрация веществ (далее – ПДК). Роль химии в решении экологических проблем. </w:t>
      </w:r>
    </w:p>
    <w:p w14:paraId="4F7D1416" w14:textId="77777777" w:rsidR="00750EF2" w:rsidRPr="00750EF2" w:rsidRDefault="00750EF2" w:rsidP="003B73FF">
      <w:pPr>
        <w:autoSpaceDE w:val="0"/>
        <w:autoSpaceDN w:val="0"/>
        <w:adjustRightInd w:val="0"/>
        <w:ind w:firstLine="709"/>
        <w:jc w:val="both"/>
        <w:rPr>
          <w:rFonts w:ascii="Times New Roman" w:hAnsi="Times New Roman" w:cs="Times New Roman"/>
          <w:b/>
          <w:i/>
          <w:iCs/>
          <w:color w:val="0D0D0D" w:themeColor="text1" w:themeTint="F2"/>
          <w:sz w:val="28"/>
          <w:szCs w:val="28"/>
        </w:rPr>
      </w:pPr>
      <w:r w:rsidRPr="00750EF2">
        <w:rPr>
          <w:rFonts w:ascii="Times New Roman" w:hAnsi="Times New Roman" w:cs="Times New Roman"/>
          <w:b/>
          <w:i/>
          <w:iCs/>
          <w:color w:val="0D0D0D" w:themeColor="text1" w:themeTint="F2"/>
          <w:sz w:val="28"/>
          <w:szCs w:val="28"/>
        </w:rPr>
        <w:t xml:space="preserve">Химический эксперимент: </w:t>
      </w:r>
    </w:p>
    <w:p w14:paraId="534B5F28" w14:textId="2D2A6BF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изучение образцов материалов (стекло, сплавы металлов, полимерные материалы).</w:t>
      </w:r>
    </w:p>
    <w:p w14:paraId="7D876B84" w14:textId="77777777" w:rsidR="00750EF2" w:rsidRPr="00750EF2" w:rsidRDefault="00750EF2" w:rsidP="003B73FF">
      <w:pPr>
        <w:autoSpaceDE w:val="0"/>
        <w:autoSpaceDN w:val="0"/>
        <w:adjustRightInd w:val="0"/>
        <w:ind w:firstLine="709"/>
        <w:jc w:val="both"/>
        <w:rPr>
          <w:rFonts w:ascii="Times New Roman" w:hAnsi="Times New Roman" w:cs="Times New Roman"/>
          <w:b/>
          <w:bCs/>
          <w:sz w:val="28"/>
          <w:szCs w:val="28"/>
        </w:rPr>
      </w:pPr>
      <w:r w:rsidRPr="00750EF2">
        <w:rPr>
          <w:rFonts w:ascii="Times New Roman" w:hAnsi="Times New Roman" w:cs="Times New Roman"/>
          <w:b/>
          <w:bCs/>
          <w:sz w:val="28"/>
          <w:szCs w:val="28"/>
        </w:rPr>
        <w:t xml:space="preserve">Межпредметные связи </w:t>
      </w:r>
    </w:p>
    <w:p w14:paraId="2E712425" w14:textId="77777777" w:rsidR="00750EF2" w:rsidRPr="00750EF2" w:rsidRDefault="00750EF2" w:rsidP="003B73FF">
      <w:pPr>
        <w:autoSpaceDE w:val="0"/>
        <w:autoSpaceDN w:val="0"/>
        <w:adjustRightInd w:val="0"/>
        <w:ind w:firstLine="709"/>
        <w:jc w:val="both"/>
        <w:rPr>
          <w:rFonts w:ascii="Times New Roman" w:hAnsi="Times New Roman" w:cs="Times New Roman"/>
          <w:sz w:val="28"/>
          <w:szCs w:val="28"/>
        </w:rPr>
      </w:pPr>
      <w:r w:rsidRPr="00750EF2">
        <w:rPr>
          <w:rFonts w:ascii="Times New Roman" w:hAnsi="Times New Roman" w:cs="Times New Roman"/>
          <w:sz w:val="28"/>
          <w:szCs w:val="28"/>
        </w:rPr>
        <w:t xml:space="preserve">Реализация межпредметных связей при изучении химии в 9 классе осуществляется через использование как общих естественно-научных </w:t>
      </w:r>
      <w:r w:rsidRPr="00750EF2">
        <w:rPr>
          <w:rFonts w:ascii="Times New Roman" w:hAnsi="Times New Roman" w:cs="Times New Roman"/>
          <w:sz w:val="28"/>
          <w:szCs w:val="28"/>
        </w:rPr>
        <w:lastRenderedPageBreak/>
        <w:t xml:space="preserve">понятий, так и понятий, являющихся системными для отдельных предметов естественнонаучного цикла. </w:t>
      </w:r>
    </w:p>
    <w:p w14:paraId="2A2BCA7D" w14:textId="4F348F7A"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sz w:val="28"/>
          <w:szCs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w:t>
      </w:r>
    </w:p>
    <w:p w14:paraId="1799AD5C"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 </w:t>
      </w:r>
    </w:p>
    <w:p w14:paraId="739D92F2" w14:textId="77777777" w:rsid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 xml:space="preserve">Биология: фотосинтез, дыхание, биосфера, экосистема, минеральные удобрения, микроэлементы, макроэлементы, питательные вещества. </w:t>
      </w:r>
    </w:p>
    <w:p w14:paraId="4A70B819" w14:textId="7D9C6362"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r w:rsidRPr="00750EF2">
        <w:rPr>
          <w:rFonts w:ascii="Times New Roman" w:hAnsi="Times New Roman" w:cs="Times New Roman"/>
          <w:bCs/>
          <w:color w:val="0D0D0D" w:themeColor="text1" w:themeTint="F2"/>
          <w:sz w:val="28"/>
          <w:szCs w:val="28"/>
        </w:rPr>
        <w:t>География: атмосфера, гидросфера, минералы, горные породы, полезные ископаемые, топливо, водные ресурсы.</w:t>
      </w:r>
    </w:p>
    <w:p w14:paraId="57AFEFF5" w14:textId="77777777" w:rsidR="00750EF2" w:rsidRPr="00750EF2" w:rsidRDefault="00750EF2" w:rsidP="003B73FF">
      <w:pPr>
        <w:autoSpaceDE w:val="0"/>
        <w:autoSpaceDN w:val="0"/>
        <w:adjustRightInd w:val="0"/>
        <w:ind w:firstLine="709"/>
        <w:jc w:val="both"/>
        <w:rPr>
          <w:rFonts w:ascii="Times New Roman" w:hAnsi="Times New Roman" w:cs="Times New Roman"/>
          <w:bCs/>
          <w:color w:val="0D0D0D" w:themeColor="text1" w:themeTint="F2"/>
          <w:sz w:val="28"/>
          <w:szCs w:val="28"/>
        </w:rPr>
      </w:pPr>
    </w:p>
    <w:p w14:paraId="4FCACE9B" w14:textId="5C4A5598" w:rsidR="00750EF2" w:rsidRPr="00750EF2" w:rsidRDefault="00750EF2" w:rsidP="00750EF2">
      <w:pPr>
        <w:autoSpaceDE w:val="0"/>
        <w:autoSpaceDN w:val="0"/>
        <w:adjustRightInd w:val="0"/>
        <w:ind w:firstLine="709"/>
        <w:jc w:val="center"/>
        <w:rPr>
          <w:rFonts w:ascii="Times New Roman" w:hAnsi="Times New Roman" w:cs="Times New Roman"/>
          <w:b/>
          <w:color w:val="0D0D0D" w:themeColor="text1" w:themeTint="F2"/>
          <w:sz w:val="28"/>
          <w:szCs w:val="28"/>
        </w:rPr>
      </w:pPr>
      <w:r w:rsidRPr="00750EF2">
        <w:rPr>
          <w:rFonts w:ascii="Times New Roman" w:hAnsi="Times New Roman" w:cs="Times New Roman"/>
          <w:b/>
          <w:color w:val="0D0D0D" w:themeColor="text1" w:themeTint="F2"/>
          <w:sz w:val="28"/>
          <w:szCs w:val="28"/>
        </w:rPr>
        <w:t>ПЛАНИРУЕМЫЕ РЕЗУЛЬТАТЫ ОСВОЕНИЯ ПРОГРАММЫ ПО ХИМИИ НА УРОВНЕ ОСНОВНОГО ОБЩЕГО ОБРАЗОВАНИЯ</w:t>
      </w:r>
    </w:p>
    <w:p w14:paraId="15628081" w14:textId="4636466F" w:rsidR="00563C97" w:rsidRPr="0033589F" w:rsidRDefault="000351E5" w:rsidP="0059620C">
      <w:pPr>
        <w:ind w:firstLine="709"/>
        <w:jc w:val="both"/>
        <w:rPr>
          <w:rFonts w:ascii="Times New Roman" w:hAnsi="Times New Roman" w:cs="Times New Roman"/>
          <w:bCs/>
          <w:color w:val="0D0D0D" w:themeColor="text1" w:themeTint="F2"/>
          <w:sz w:val="28"/>
          <w:szCs w:val="28"/>
        </w:rPr>
      </w:pPr>
      <w:r w:rsidRPr="0033589F">
        <w:rPr>
          <w:rStyle w:val="a5"/>
          <w:rFonts w:ascii="Times New Roman" w:hAnsi="Times New Roman" w:cs="Times New Roman"/>
          <w:color w:val="0D0D0D" w:themeColor="text1" w:themeTint="F2"/>
          <w:sz w:val="28"/>
          <w:szCs w:val="28"/>
        </w:rPr>
        <w:t>Результаты обучения по учебному предмету «</w:t>
      </w:r>
      <w:r w:rsidR="000F4A7A" w:rsidRPr="0033589F">
        <w:rPr>
          <w:rFonts w:ascii="Times New Roman" w:eastAsia="Calibri" w:hAnsi="Times New Roman" w:cs="Times New Roman"/>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xml:space="preserve">» в отношении </w:t>
      </w:r>
      <w:r w:rsidR="00750EF2">
        <w:rPr>
          <w:rStyle w:val="a5"/>
          <w:rFonts w:ascii="Times New Roman" w:hAnsi="Times New Roman" w:cs="Times New Roman"/>
          <w:color w:val="0D0D0D" w:themeColor="text1" w:themeTint="F2"/>
          <w:sz w:val="28"/>
          <w:szCs w:val="28"/>
        </w:rPr>
        <w:t xml:space="preserve">глухих </w:t>
      </w:r>
      <w:r w:rsidRPr="0033589F">
        <w:rPr>
          <w:rStyle w:val="a5"/>
          <w:rFonts w:ascii="Times New Roman" w:hAnsi="Times New Roman" w:cs="Times New Roman"/>
          <w:color w:val="0D0D0D" w:themeColor="text1" w:themeTint="F2"/>
          <w:sz w:val="28"/>
          <w:szCs w:val="28"/>
        </w:rPr>
        <w:t xml:space="preserve">обучающихся оцениваются по окончании </w:t>
      </w:r>
      <w:r w:rsidRPr="0033589F">
        <w:rPr>
          <w:rStyle w:val="a5"/>
          <w:rFonts w:ascii="Times New Roman" w:hAnsi="Times New Roman" w:cs="Times New Roman"/>
          <w:iCs/>
          <w:color w:val="0D0D0D" w:themeColor="text1" w:themeTint="F2"/>
          <w:sz w:val="28"/>
          <w:szCs w:val="28"/>
        </w:rPr>
        <w:t>основного</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общего образования</w:t>
      </w:r>
      <w:r w:rsidR="00944D2B" w:rsidRPr="0033589F">
        <w:rPr>
          <w:rFonts w:ascii="Times New Roman" w:hAnsi="Times New Roman" w:cs="Times New Roman"/>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не сопоставля</w:t>
      </w:r>
      <w:r w:rsidR="00944D2B" w:rsidRPr="0033589F">
        <w:rPr>
          <w:rStyle w:val="a5"/>
          <w:rFonts w:ascii="Times New Roman" w:hAnsi="Times New Roman" w:cs="Times New Roman"/>
          <w:color w:val="0D0D0D" w:themeColor="text1" w:themeTint="F2"/>
          <w:sz w:val="28"/>
          <w:szCs w:val="28"/>
        </w:rPr>
        <w:t>ясь</w:t>
      </w:r>
      <w:r w:rsidRPr="0033589F">
        <w:rPr>
          <w:rStyle w:val="a5"/>
          <w:rFonts w:ascii="Times New Roman" w:hAnsi="Times New Roman" w:cs="Times New Roman"/>
          <w:color w:val="0D0D0D" w:themeColor="text1" w:themeTint="F2"/>
          <w:sz w:val="28"/>
          <w:szCs w:val="28"/>
        </w:rPr>
        <w:t xml:space="preserve"> с результатами нормативно развивающихся сверстников.</w:t>
      </w:r>
    </w:p>
    <w:p w14:paraId="697EE984"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Личностные результаты</w:t>
      </w:r>
    </w:p>
    <w:p w14:paraId="49D8D667" w14:textId="7184F154" w:rsidR="009F06E9" w:rsidRDefault="009F06E9" w:rsidP="009F06E9">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Личностные результаты освоения </w:t>
      </w:r>
      <w:r w:rsidR="00750EF2">
        <w:rPr>
          <w:rFonts w:ascii="Times New Roman" w:hAnsi="Times New Roman" w:cs="Times New Roman"/>
          <w:color w:val="0D0D0D" w:themeColor="text1" w:themeTint="F2"/>
          <w:sz w:val="28"/>
          <w:szCs w:val="28"/>
        </w:rPr>
        <w:t>программного материала</w:t>
      </w:r>
      <w:r w:rsidRPr="0033589F">
        <w:rPr>
          <w:rFonts w:ascii="Times New Roman" w:hAnsi="Times New Roman" w:cs="Times New Roman"/>
          <w:color w:val="0D0D0D" w:themeColor="text1" w:themeTint="F2"/>
          <w:sz w:val="28"/>
          <w:szCs w:val="28"/>
        </w:rPr>
        <w:t xml:space="preserve"> по </w:t>
      </w:r>
      <w:r w:rsidR="000F4A7A" w:rsidRPr="0033589F">
        <w:rPr>
          <w:rFonts w:ascii="Times New Roman" w:hAnsi="Times New Roman" w:cs="Times New Roman"/>
          <w:color w:val="0D0D0D" w:themeColor="text1" w:themeTint="F2"/>
          <w:sz w:val="28"/>
          <w:szCs w:val="28"/>
        </w:rPr>
        <w:t>химии</w:t>
      </w:r>
      <w:r w:rsidRPr="0033589F">
        <w:rPr>
          <w:rFonts w:ascii="Times New Roman" w:hAnsi="Times New Roman" w:cs="Times New Roman"/>
          <w:color w:val="0D0D0D" w:themeColor="text1" w:themeTint="F2"/>
          <w:sz w:val="28"/>
          <w:szCs w:val="28"/>
        </w:rPr>
        <w:t xml:space="preserve"> на основе АОП ООО (вариант 1.2)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F306542"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0A7CEC15"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1) патриотического воспитания: </w:t>
      </w:r>
    </w:p>
    <w:p w14:paraId="15D9306B" w14:textId="48233A35"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 </w:t>
      </w:r>
    </w:p>
    <w:p w14:paraId="42B1831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2) гражданского воспитания: </w:t>
      </w:r>
    </w:p>
    <w:p w14:paraId="6D6570FC"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w:t>
      </w:r>
      <w:r>
        <w:rPr>
          <w:rFonts w:ascii="Times New Roman" w:hAnsi="Times New Roman" w:cs="Times New Roman"/>
          <w:color w:val="0D0D0D" w:themeColor="text1" w:themeTint="F2"/>
          <w:sz w:val="28"/>
          <w:szCs w:val="28"/>
        </w:rPr>
        <w:t>-</w:t>
      </w:r>
      <w:r w:rsidRPr="00750EF2">
        <w:rPr>
          <w:rFonts w:ascii="Times New Roman" w:hAnsi="Times New Roman" w:cs="Times New Roman"/>
          <w:color w:val="0D0D0D" w:themeColor="text1" w:themeTint="F2"/>
          <w:sz w:val="28"/>
          <w:szCs w:val="28"/>
        </w:rPr>
        <w:t xml:space="preserve">исследовательской, творческой и других видах деятельности, готовности к разнообразной совместной деятельности при </w:t>
      </w:r>
      <w:r w:rsidRPr="00750EF2">
        <w:rPr>
          <w:rFonts w:ascii="Times New Roman" w:hAnsi="Times New Roman" w:cs="Times New Roman"/>
          <w:color w:val="0D0D0D" w:themeColor="text1" w:themeTint="F2"/>
          <w:sz w:val="28"/>
          <w:szCs w:val="28"/>
        </w:rPr>
        <w:lastRenderedPageBreak/>
        <w:t xml:space="preserve">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 </w:t>
      </w:r>
    </w:p>
    <w:p w14:paraId="5C772ECA"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3) ценности научного познания: </w:t>
      </w:r>
    </w:p>
    <w:p w14:paraId="4CF06EB1" w14:textId="77777777"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178538EA" w14:textId="59B56C2E"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w:t>
      </w:r>
      <w:r w:rsidR="00036BB0">
        <w:rPr>
          <w:rFonts w:ascii="Times New Roman" w:hAnsi="Times New Roman" w:cs="Times New Roman"/>
          <w:color w:val="0D0D0D" w:themeColor="text1" w:themeTint="F2"/>
          <w:sz w:val="28"/>
          <w:szCs w:val="28"/>
        </w:rPr>
        <w:t xml:space="preserve"> </w:t>
      </w:r>
      <w:r w:rsidRPr="00750EF2">
        <w:rPr>
          <w:rFonts w:ascii="Times New Roman" w:hAnsi="Times New Roman" w:cs="Times New Roman"/>
          <w:color w:val="0D0D0D" w:themeColor="text1" w:themeTint="F2"/>
          <w:sz w:val="28"/>
          <w:szCs w:val="28"/>
        </w:rPr>
        <w:t xml:space="preserve">работы с учебными текстами, справочной литературой, доступными техническими средствами информационных технологий; 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 </w:t>
      </w:r>
    </w:p>
    <w:p w14:paraId="551600C4"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4) формирования культуры здоровья: </w:t>
      </w:r>
    </w:p>
    <w:p w14:paraId="4D740663"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 </w:t>
      </w:r>
    </w:p>
    <w:p w14:paraId="03D4ACD6"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5) трудового воспитания: </w:t>
      </w:r>
    </w:p>
    <w:p w14:paraId="7B34347E"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 </w:t>
      </w:r>
    </w:p>
    <w:p w14:paraId="4177319F" w14:textId="77777777" w:rsidR="00036BB0"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6) экологического воспитания: 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 </w:t>
      </w:r>
    </w:p>
    <w:p w14:paraId="4582F5FE" w14:textId="1CCEB80B" w:rsidR="00750EF2" w:rsidRDefault="00750EF2" w:rsidP="009F06E9">
      <w:pPr>
        <w:ind w:firstLine="709"/>
        <w:jc w:val="both"/>
        <w:rPr>
          <w:rFonts w:ascii="Times New Roman" w:hAnsi="Times New Roman" w:cs="Times New Roman"/>
          <w:color w:val="0D0D0D" w:themeColor="text1" w:themeTint="F2"/>
          <w:sz w:val="28"/>
          <w:szCs w:val="28"/>
        </w:rPr>
      </w:pPr>
      <w:r w:rsidRPr="00750EF2">
        <w:rPr>
          <w:rFonts w:ascii="Times New Roman" w:hAnsi="Times New Roman" w:cs="Times New Roman"/>
          <w:color w:val="0D0D0D" w:themeColor="text1" w:themeTint="F2"/>
          <w:sz w:val="28"/>
          <w:szCs w:val="28"/>
        </w:rPr>
        <w:t xml:space="preserve">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w:t>
      </w:r>
      <w:r w:rsidRPr="00750EF2">
        <w:rPr>
          <w:rFonts w:ascii="Times New Roman" w:hAnsi="Times New Roman" w:cs="Times New Roman"/>
          <w:color w:val="0D0D0D" w:themeColor="text1" w:themeTint="F2"/>
          <w:sz w:val="28"/>
          <w:szCs w:val="28"/>
        </w:rPr>
        <w:lastRenderedPageBreak/>
        <w:t>экологического мышления, умения руководствоваться им в познавательной, коммуникативной и социальной практике.</w:t>
      </w:r>
    </w:p>
    <w:p w14:paraId="2187B4DE" w14:textId="77777777" w:rsidR="00081B48" w:rsidRPr="0033589F" w:rsidRDefault="00081B48" w:rsidP="00081B48">
      <w:pPr>
        <w:ind w:firstLine="709"/>
        <w:jc w:val="center"/>
        <w:rPr>
          <w:rStyle w:val="a5"/>
          <w:rFonts w:ascii="Times New Roman" w:hAnsi="Times New Roman" w:cs="Times New Roman"/>
          <w:i/>
          <w:color w:val="0D0D0D" w:themeColor="text1" w:themeTint="F2"/>
          <w:sz w:val="28"/>
          <w:szCs w:val="28"/>
        </w:rPr>
      </w:pPr>
      <w:r w:rsidRPr="0033589F">
        <w:rPr>
          <w:rStyle w:val="a5"/>
          <w:rFonts w:ascii="Times New Roman" w:hAnsi="Times New Roman" w:cs="Times New Roman"/>
          <w:i/>
          <w:color w:val="0D0D0D" w:themeColor="text1" w:themeTint="F2"/>
          <w:sz w:val="28"/>
          <w:szCs w:val="28"/>
        </w:rPr>
        <w:t>Метапредметные результаты</w:t>
      </w:r>
    </w:p>
    <w:p w14:paraId="4A326EF8" w14:textId="2C6CAE69" w:rsidR="00ED3535" w:rsidRPr="0033589F" w:rsidRDefault="00ED3535"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eastAsia="Times" w:hAnsi="Times New Roman" w:cs="Times New Roman"/>
          <w:color w:val="0D0D0D" w:themeColor="text1" w:themeTint="F2"/>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33589F">
        <w:rPr>
          <w:rFonts w:ascii="Times New Roman" w:eastAsia="Times New Roman" w:hAnsi="Times New Roman" w:cs="Times New Roman"/>
          <w:color w:val="0D0D0D" w:themeColor="text1" w:themeTint="F2"/>
          <w:sz w:val="28"/>
          <w:szCs w:val="28"/>
        </w:rPr>
        <w:t>,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w:t>
      </w:r>
    </w:p>
    <w:p w14:paraId="5EC48DA8" w14:textId="558D787F" w:rsidR="00036BB0"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Познавательные универсальные учебные действия</w:t>
      </w:r>
    </w:p>
    <w:p w14:paraId="459ADF1F" w14:textId="14B78060"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логические действия</w:t>
      </w:r>
      <w:r w:rsidR="003E2EC4" w:rsidRPr="00036BB0">
        <w:rPr>
          <w:rFonts w:ascii="Times New Roman" w:hAnsi="Times New Roman" w:cs="Times New Roman"/>
          <w:b/>
          <w:bCs/>
          <w:i/>
          <w:iCs/>
          <w:color w:val="0D0D0D" w:themeColor="text1" w:themeTint="F2"/>
          <w:sz w:val="28"/>
          <w:szCs w:val="28"/>
        </w:rPr>
        <w:t>:</w:t>
      </w:r>
    </w:p>
    <w:p w14:paraId="4DAFB3FB" w14:textId="43F30916"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w:t>
      </w: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другими понятиями), использовать понятия для объяснения отдельных фактов и явлений; выбирать </w:t>
      </w:r>
      <w:r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 </w:t>
      </w:r>
    </w:p>
    <w:p w14:paraId="606BCA69" w14:textId="7CC69C75"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химический знак (символ элемента), химическая формула и уравнение химической реакции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выбирать способ решения учебной задачи (сравнивать несколько вариантов решения, выбирать наиболее подходящий с учётом самостоятельно выделенных </w:t>
      </w:r>
      <w:r w:rsidRPr="0033589F">
        <w:rPr>
          <w:rFonts w:ascii="Times New Roman" w:hAnsi="Times New Roman" w:cs="Times New Roman"/>
          <w:color w:val="0D0D0D" w:themeColor="text1" w:themeTint="F2"/>
          <w:sz w:val="28"/>
          <w:szCs w:val="28"/>
        </w:rPr>
        <w:t xml:space="preserve">или заданных </w:t>
      </w:r>
      <w:r w:rsidR="00E614BC" w:rsidRPr="0033589F">
        <w:rPr>
          <w:rFonts w:ascii="Times New Roman" w:hAnsi="Times New Roman" w:cs="Times New Roman"/>
          <w:color w:val="0D0D0D" w:themeColor="text1" w:themeTint="F2"/>
          <w:sz w:val="28"/>
          <w:szCs w:val="28"/>
        </w:rPr>
        <w:t>критериев).</w:t>
      </w:r>
    </w:p>
    <w:p w14:paraId="3969E09E" w14:textId="50BFBE61"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t>Базовые исследовательские действия</w:t>
      </w:r>
      <w:r w:rsidR="003E2EC4" w:rsidRPr="00036BB0">
        <w:rPr>
          <w:rFonts w:ascii="Times New Roman" w:hAnsi="Times New Roman" w:cs="Times New Roman"/>
          <w:b/>
          <w:bCs/>
          <w:i/>
          <w:iCs/>
          <w:color w:val="0D0D0D" w:themeColor="text1" w:themeTint="F2"/>
          <w:sz w:val="28"/>
          <w:szCs w:val="28"/>
        </w:rPr>
        <w:t>:</w:t>
      </w:r>
    </w:p>
    <w:p w14:paraId="30415041" w14:textId="776419EA" w:rsidR="00E614BC" w:rsidRPr="0033589F" w:rsidRDefault="003E2EC4"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 </w:t>
      </w:r>
    </w:p>
    <w:p w14:paraId="314E1208" w14:textId="05DA89B6" w:rsidR="000F4A7A" w:rsidRPr="0033589F" w:rsidRDefault="003E2EC4"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 </w:t>
      </w:r>
      <w:r w:rsidR="00E614BC" w:rsidRPr="0033589F">
        <w:rPr>
          <w:rFonts w:ascii="Times New Roman" w:hAnsi="Times New Roman" w:cs="Times New Roman"/>
          <w:color w:val="0D0D0D" w:themeColor="text1" w:themeTint="F2"/>
          <w:sz w:val="28"/>
          <w:szCs w:val="28"/>
        </w:rPr>
        <w:t xml:space="preserve">приобретение опыта по планированию, организации и проведению ученических экспериментов: умение наблюдать за ходом процесса, прогнозировать его результат, формулировать обобщения и выводы по результатам проведённого опыта, исследования, </w:t>
      </w:r>
      <w:r w:rsidR="00E27A1F" w:rsidRPr="0033589F">
        <w:rPr>
          <w:rFonts w:ascii="Times New Roman" w:hAnsi="Times New Roman" w:cs="Times New Roman"/>
          <w:color w:val="0D0D0D" w:themeColor="text1" w:themeTint="F2"/>
          <w:sz w:val="28"/>
          <w:szCs w:val="28"/>
        </w:rPr>
        <w:t xml:space="preserve">с опорой на заданный план/алгоритм </w:t>
      </w:r>
      <w:r w:rsidR="00E614BC" w:rsidRPr="0033589F">
        <w:rPr>
          <w:rFonts w:ascii="Times New Roman" w:hAnsi="Times New Roman" w:cs="Times New Roman"/>
          <w:color w:val="0D0D0D" w:themeColor="text1" w:themeTint="F2"/>
          <w:sz w:val="28"/>
          <w:szCs w:val="28"/>
        </w:rPr>
        <w:t>составлять отчёт о проделанной работе</w:t>
      </w:r>
      <w:r w:rsidR="00E27A1F" w:rsidRPr="0033589F">
        <w:rPr>
          <w:rFonts w:ascii="Times New Roman" w:hAnsi="Times New Roman" w:cs="Times New Roman"/>
          <w:color w:val="0D0D0D" w:themeColor="text1" w:themeTint="F2"/>
          <w:sz w:val="28"/>
          <w:szCs w:val="28"/>
        </w:rPr>
        <w:t>.</w:t>
      </w:r>
    </w:p>
    <w:p w14:paraId="4801E85D" w14:textId="2BE1CACF" w:rsidR="00E614BC" w:rsidRPr="00036BB0" w:rsidRDefault="00E614BC" w:rsidP="00ED3535">
      <w:pPr>
        <w:ind w:firstLine="709"/>
        <w:jc w:val="both"/>
        <w:rPr>
          <w:rFonts w:ascii="Times New Roman" w:hAnsi="Times New Roman" w:cs="Times New Roman"/>
          <w:b/>
          <w:bCs/>
          <w:i/>
          <w:iCs/>
          <w:color w:val="0D0D0D" w:themeColor="text1" w:themeTint="F2"/>
          <w:sz w:val="28"/>
          <w:szCs w:val="28"/>
        </w:rPr>
      </w:pPr>
      <w:r w:rsidRPr="00036BB0">
        <w:rPr>
          <w:rFonts w:ascii="Times New Roman" w:hAnsi="Times New Roman" w:cs="Times New Roman"/>
          <w:b/>
          <w:bCs/>
          <w:i/>
          <w:iCs/>
          <w:color w:val="0D0D0D" w:themeColor="text1" w:themeTint="F2"/>
          <w:sz w:val="28"/>
          <w:szCs w:val="28"/>
        </w:rPr>
        <w:lastRenderedPageBreak/>
        <w:t>Работой с информацией</w:t>
      </w:r>
      <w:r w:rsidR="00E27A1F" w:rsidRPr="00036BB0">
        <w:rPr>
          <w:rFonts w:ascii="Times New Roman" w:hAnsi="Times New Roman" w:cs="Times New Roman"/>
          <w:b/>
          <w:bCs/>
          <w:i/>
          <w:iCs/>
          <w:color w:val="0D0D0D" w:themeColor="text1" w:themeTint="F2"/>
          <w:sz w:val="28"/>
          <w:szCs w:val="28"/>
        </w:rPr>
        <w:t>:</w:t>
      </w:r>
    </w:p>
    <w:p w14:paraId="79DE5D60" w14:textId="5EB22965" w:rsidR="00E614BC"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выбирать, анализировать и интерпретировать </w:t>
      </w:r>
      <w:r w:rsidR="00C961D5" w:rsidRPr="0033589F">
        <w:rPr>
          <w:rFonts w:ascii="Times New Roman" w:hAnsi="Times New Roman" w:cs="Times New Roman"/>
          <w:color w:val="0D0D0D" w:themeColor="text1" w:themeTint="F2"/>
          <w:sz w:val="28"/>
          <w:szCs w:val="28"/>
        </w:rPr>
        <w:t xml:space="preserve">(самостоятельно или с помощью учителя/других участников образовательно-коррекционного процесса) </w:t>
      </w:r>
      <w:r w:rsidR="00E614BC" w:rsidRPr="0033589F">
        <w:rPr>
          <w:rFonts w:ascii="Times New Roman" w:hAnsi="Times New Roman" w:cs="Times New Roman"/>
          <w:color w:val="0D0D0D" w:themeColor="text1" w:themeTint="F2"/>
          <w:sz w:val="28"/>
          <w:szCs w:val="28"/>
        </w:rPr>
        <w:t xml:space="preserve">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 </w:t>
      </w:r>
    </w:p>
    <w:p w14:paraId="18E404BF" w14:textId="2F29E369"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w:t>
      </w:r>
      <w:r w:rsidR="00C961D5" w:rsidRPr="0033589F">
        <w:rPr>
          <w:rFonts w:ascii="Times New Roman" w:hAnsi="Times New Roman" w:cs="Times New Roman"/>
          <w:color w:val="0D0D0D" w:themeColor="text1" w:themeTint="F2"/>
          <w:sz w:val="28"/>
          <w:szCs w:val="28"/>
        </w:rPr>
        <w:t xml:space="preserve">умение </w:t>
      </w:r>
      <w:r w:rsidR="00E614BC" w:rsidRPr="0033589F">
        <w:rPr>
          <w:rFonts w:ascii="Times New Roman" w:hAnsi="Times New Roman" w:cs="Times New Roman"/>
          <w:color w:val="0D0D0D" w:themeColor="text1" w:themeTint="F2"/>
          <w:sz w:val="28"/>
          <w:szCs w:val="28"/>
        </w:rPr>
        <w:t>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9B690AF" w14:textId="77704EAE"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E614BC" w:rsidRPr="0033589F">
        <w:rPr>
          <w:rFonts w:ascii="Times New Roman" w:hAnsi="Times New Roman" w:cs="Times New Roman"/>
          <w:color w:val="0D0D0D" w:themeColor="text1" w:themeTint="F2"/>
          <w:sz w:val="28"/>
          <w:szCs w:val="28"/>
        </w:rPr>
        <w:t xml:space="preserve"> 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r w:rsidRPr="0033589F">
        <w:rPr>
          <w:rFonts w:ascii="Times New Roman" w:hAnsi="Times New Roman" w:cs="Times New Roman"/>
          <w:color w:val="0D0D0D" w:themeColor="text1" w:themeTint="F2"/>
          <w:sz w:val="28"/>
          <w:szCs w:val="28"/>
        </w:rPr>
        <w:t>.</w:t>
      </w:r>
    </w:p>
    <w:p w14:paraId="1DB514E8" w14:textId="510B4B3E"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Коммуникативные универсальные учебные действия:</w:t>
      </w:r>
    </w:p>
    <w:p w14:paraId="73AB2976" w14:textId="7505FED2"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 </w:t>
      </w:r>
    </w:p>
    <w:p w14:paraId="39A1C714" w14:textId="6EA9FFB1"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 </w:t>
      </w:r>
    </w:p>
    <w:p w14:paraId="5D4EF09C" w14:textId="61329D79"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r w:rsidR="00C961D5" w:rsidRPr="0033589F">
        <w:rPr>
          <w:rFonts w:ascii="Times New Roman" w:hAnsi="Times New Roman" w:cs="Times New Roman"/>
          <w:color w:val="0D0D0D" w:themeColor="text1" w:themeTint="F2"/>
          <w:sz w:val="28"/>
          <w:szCs w:val="28"/>
        </w:rPr>
        <w:t>.</w:t>
      </w:r>
    </w:p>
    <w:p w14:paraId="17E8CB57" w14:textId="1F1A3D3F" w:rsidR="009D03EA" w:rsidRPr="0033589F" w:rsidRDefault="00036BB0" w:rsidP="00ED3535">
      <w:pPr>
        <w:ind w:firstLine="709"/>
        <w:jc w:val="both"/>
        <w:rPr>
          <w:rFonts w:ascii="Times New Roman" w:hAnsi="Times New Roman" w:cs="Times New Roman"/>
          <w:b/>
          <w:bCs/>
          <w:color w:val="0D0D0D" w:themeColor="text1" w:themeTint="F2"/>
          <w:sz w:val="28"/>
          <w:szCs w:val="28"/>
        </w:rPr>
      </w:pPr>
      <w:r w:rsidRPr="00036BB0">
        <w:rPr>
          <w:rFonts w:ascii="Times New Roman" w:hAnsi="Times New Roman" w:cs="Times New Roman"/>
          <w:b/>
          <w:bCs/>
          <w:color w:val="0D0D0D" w:themeColor="text1" w:themeTint="F2"/>
          <w:sz w:val="28"/>
          <w:szCs w:val="28"/>
        </w:rPr>
        <w:t>Регулятивные универсальные учебные действия</w:t>
      </w:r>
      <w:r w:rsidR="00E27A1F" w:rsidRPr="0033589F">
        <w:rPr>
          <w:rFonts w:ascii="Times New Roman" w:hAnsi="Times New Roman" w:cs="Times New Roman"/>
          <w:b/>
          <w:bCs/>
          <w:color w:val="0D0D0D" w:themeColor="text1" w:themeTint="F2"/>
          <w:sz w:val="28"/>
          <w:szCs w:val="28"/>
        </w:rPr>
        <w:t>:</w:t>
      </w:r>
    </w:p>
    <w:p w14:paraId="37DD0141" w14:textId="1AF9A1A8" w:rsidR="009D03EA" w:rsidRPr="0033589F" w:rsidRDefault="00E27A1F" w:rsidP="00ED3535">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составлять</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корректировать предложенный алгоритм действий при выполнении заданий с учётом получения новых знаний об изучаемых объектах </w:t>
      </w:r>
      <w:r w:rsidR="00C961D5"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веществах и реакциях; оценивать соответствие полученного результата заявленной цели; </w:t>
      </w:r>
    </w:p>
    <w:p w14:paraId="74EFD427" w14:textId="650DBC3A" w:rsidR="000F4A7A" w:rsidRPr="0033589F" w:rsidRDefault="00E27A1F" w:rsidP="00ED3535">
      <w:pPr>
        <w:ind w:firstLine="709"/>
        <w:jc w:val="both"/>
        <w:rPr>
          <w:rFonts w:ascii="Times New Roman" w:eastAsia="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w:t>
      </w:r>
      <w:r w:rsidR="009D03EA" w:rsidRPr="0033589F">
        <w:rPr>
          <w:rFonts w:ascii="Times New Roman" w:hAnsi="Times New Roman" w:cs="Times New Roman"/>
          <w:color w:val="0D0D0D" w:themeColor="text1" w:themeTint="F2"/>
          <w:sz w:val="28"/>
          <w:szCs w:val="28"/>
        </w:rPr>
        <w:t xml:space="preserve"> умение использовать и анализировать контексты, предлагаемые в условии заданий.</w:t>
      </w:r>
    </w:p>
    <w:p w14:paraId="56E727BD" w14:textId="223F087E" w:rsidR="00ED3535" w:rsidRPr="00036BB0" w:rsidRDefault="00ED3535" w:rsidP="00ED3535">
      <w:pPr>
        <w:ind w:firstLine="709"/>
        <w:jc w:val="center"/>
        <w:rPr>
          <w:rStyle w:val="a5"/>
          <w:rFonts w:ascii="Times New Roman" w:hAnsi="Times New Roman" w:cs="Times New Roman"/>
          <w:bCs/>
          <w:i/>
          <w:color w:val="0D0D0D" w:themeColor="text1" w:themeTint="F2"/>
          <w:sz w:val="28"/>
          <w:szCs w:val="28"/>
        </w:rPr>
      </w:pPr>
      <w:r w:rsidRPr="00036BB0">
        <w:rPr>
          <w:rStyle w:val="a5"/>
          <w:rFonts w:ascii="Times New Roman" w:hAnsi="Times New Roman" w:cs="Times New Roman"/>
          <w:bCs/>
          <w:i/>
          <w:color w:val="0D0D0D" w:themeColor="text1" w:themeTint="F2"/>
          <w:sz w:val="28"/>
          <w:szCs w:val="28"/>
        </w:rPr>
        <w:t>Предметные результаты</w:t>
      </w:r>
    </w:p>
    <w:p w14:paraId="37F3D95C" w14:textId="3FA2B57F" w:rsidR="00111F73" w:rsidRPr="0033589F" w:rsidRDefault="00111F73"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color w:val="0D0D0D" w:themeColor="text1" w:themeTint="F2"/>
          <w:sz w:val="28"/>
          <w:szCs w:val="28"/>
        </w:rPr>
        <w:t xml:space="preserve">В составе предметных результатов по освоению обязательного содержания, установленного данной рабочей программой, выделяют освоенные обучающимися научные знания, умения и способы действий, </w:t>
      </w:r>
      <w:r w:rsidRPr="0033589F">
        <w:rPr>
          <w:rFonts w:ascii="Times New Roman" w:hAnsi="Times New Roman" w:cs="Times New Roman"/>
          <w:color w:val="0D0D0D" w:themeColor="text1" w:themeTint="F2"/>
          <w:sz w:val="28"/>
          <w:szCs w:val="28"/>
        </w:rPr>
        <w:lastRenderedPageBreak/>
        <w:t>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14:paraId="1B566B1D" w14:textId="482E6C0C" w:rsidR="0069524C" w:rsidRPr="0033589F" w:rsidRDefault="0069524C" w:rsidP="0069524C">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8 КЛАСС</w:t>
      </w:r>
    </w:p>
    <w:p w14:paraId="5D5804C9" w14:textId="4CAC530E" w:rsidR="0069524C" w:rsidRPr="0033589F" w:rsidRDefault="0069524C" w:rsidP="006952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78D16708" w14:textId="7D67D21B"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атом, молекула, химический элемент, простое вещество, сложное вещество, смесь,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химическая реакция, массовая доля вещества в растворе;</w:t>
      </w:r>
    </w:p>
    <w:p w14:paraId="5AECB693" w14:textId="09FD4989"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1446E05D" w14:textId="12F44C20" w:rsidR="00111F73" w:rsidRPr="0033589F"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46B9D5FC" w14:textId="60B1B81B" w:rsidR="001C454C" w:rsidRPr="0033589F" w:rsidRDefault="00111F73"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атомов элементов в бинарных соединениях;</w:t>
      </w:r>
    </w:p>
    <w:p w14:paraId="638A992D" w14:textId="0489C668"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w:t>
      </w:r>
      <w:r w:rsidR="00111F73" w:rsidRPr="0033589F">
        <w:rPr>
          <w:rFonts w:ascii="Times New Roman" w:hAnsi="Times New Roman" w:cs="Times New Roman"/>
          <w:color w:val="0D0D0D" w:themeColor="text1" w:themeTint="F2"/>
          <w:sz w:val="28"/>
          <w:szCs w:val="28"/>
        </w:rPr>
        <w:t>) классифицировать химические элементы; неорганические вещества; химические реакции (</w:t>
      </w:r>
      <w:r w:rsidR="00D75F8B" w:rsidRPr="0033589F">
        <w:rPr>
          <w:rFonts w:ascii="Times New Roman" w:hAnsi="Times New Roman" w:cs="Times New Roman"/>
          <w:color w:val="0D0D0D" w:themeColor="text1" w:themeTint="F2"/>
          <w:sz w:val="28"/>
          <w:szCs w:val="28"/>
        </w:rPr>
        <w:t>в рамках изученного</w:t>
      </w:r>
      <w:r w:rsidR="00111F73" w:rsidRPr="0033589F">
        <w:rPr>
          <w:rFonts w:ascii="Times New Roman" w:hAnsi="Times New Roman" w:cs="Times New Roman"/>
          <w:color w:val="0D0D0D" w:themeColor="text1" w:themeTint="F2"/>
          <w:sz w:val="28"/>
          <w:szCs w:val="28"/>
        </w:rPr>
        <w:t>);</w:t>
      </w:r>
    </w:p>
    <w:p w14:paraId="1178E5D1" w14:textId="54FACF4E" w:rsidR="00111F73" w:rsidRPr="0033589F" w:rsidRDefault="001C454C"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w:t>
      </w:r>
      <w:r w:rsidR="00111F73" w:rsidRPr="0033589F">
        <w:rPr>
          <w:rFonts w:ascii="Times New Roman" w:hAnsi="Times New Roman" w:cs="Times New Roman"/>
          <w:color w:val="0D0D0D" w:themeColor="text1" w:themeTint="F2"/>
          <w:sz w:val="28"/>
          <w:szCs w:val="28"/>
        </w:rPr>
        <w:t>) 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5F8D6756" w14:textId="72342A43"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w:t>
      </w:r>
      <w:r w:rsidR="00111F73" w:rsidRPr="0033589F">
        <w:rPr>
          <w:rFonts w:ascii="Times New Roman" w:hAnsi="Times New Roman" w:cs="Times New Roman"/>
          <w:color w:val="0D0D0D" w:themeColor="text1" w:themeTint="F2"/>
          <w:sz w:val="28"/>
          <w:szCs w:val="28"/>
        </w:rPr>
        <w:t>)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5A94F3E5" w14:textId="0DFA9D6D"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w:t>
      </w:r>
      <w:r w:rsidR="00111F73"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w:t>
      </w:r>
    </w:p>
    <w:p w14:paraId="0960411D" w14:textId="54344345" w:rsidR="00111F73" w:rsidRPr="0033589F" w:rsidRDefault="00A655D1"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111F73"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w:t>
      </w:r>
      <w:r w:rsidR="00111F73" w:rsidRPr="0033589F">
        <w:rPr>
          <w:rFonts w:ascii="Times New Roman" w:hAnsi="Times New Roman" w:cs="Times New Roman"/>
          <w:color w:val="0D0D0D" w:themeColor="text1" w:themeTint="F2"/>
          <w:sz w:val="28"/>
          <w:szCs w:val="28"/>
        </w:rPr>
        <w:t xml:space="preserve">применять основные операции мыслительной деятельности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классификацию, выявление причинно-следственных связей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Pr="0033589F">
        <w:rPr>
          <w:rFonts w:ascii="Times New Roman" w:hAnsi="Times New Roman" w:cs="Times New Roman"/>
          <w:color w:val="0D0D0D" w:themeColor="text1" w:themeTint="F2"/>
          <w:sz w:val="28"/>
          <w:szCs w:val="28"/>
        </w:rPr>
        <w:t>–</w:t>
      </w:r>
      <w:r w:rsidR="00111F73"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 </w:t>
      </w:r>
    </w:p>
    <w:p w14:paraId="7BC5B964" w14:textId="0C4A35D5" w:rsidR="00036BB0" w:rsidRDefault="00111F73" w:rsidP="000D13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655D1"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w:t>
      </w:r>
      <w:r w:rsidR="00A655D1"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14:paraId="15FFD2AC" w14:textId="77777777" w:rsidR="00036BB0" w:rsidRDefault="00036BB0">
      <w:pP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br w:type="page"/>
      </w:r>
    </w:p>
    <w:p w14:paraId="22F46AEC" w14:textId="76C14FA6" w:rsidR="000D134F" w:rsidRPr="0033589F" w:rsidRDefault="00FD28AF" w:rsidP="000D134F">
      <w:pPr>
        <w:autoSpaceDE w:val="0"/>
        <w:autoSpaceDN w:val="0"/>
        <w:adjustRightInd w:val="0"/>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lastRenderedPageBreak/>
        <w:t>9</w:t>
      </w:r>
      <w:r w:rsidR="000D134F" w:rsidRPr="0033589F">
        <w:rPr>
          <w:rFonts w:ascii="Times New Roman" w:hAnsi="Times New Roman" w:cs="Times New Roman"/>
          <w:b/>
          <w:color w:val="0D0D0D" w:themeColor="text1" w:themeTint="F2"/>
          <w:sz w:val="28"/>
          <w:szCs w:val="28"/>
        </w:rPr>
        <w:t xml:space="preserve"> КЛАСС</w:t>
      </w:r>
    </w:p>
    <w:p w14:paraId="0E0DDDE6" w14:textId="1241BCFF" w:rsidR="005C40A8" w:rsidRPr="0033589F" w:rsidRDefault="005C40A8" w:rsidP="005C40A8">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03A61883" w14:textId="525C3332"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 раскрывать смысл основных химических понятий: смесь (однородная и неоднородная), электроотрицательность, степень окисления, химическая реакция, химический элемент, атом, молекула,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w:t>
      </w:r>
      <w:proofErr w:type="spellStart"/>
      <w:r w:rsidRPr="0033589F">
        <w:rPr>
          <w:rFonts w:ascii="Times New Roman" w:hAnsi="Times New Roman" w:cs="Times New Roman"/>
          <w:color w:val="0D0D0D" w:themeColor="text1" w:themeTint="F2"/>
          <w:sz w:val="28"/>
          <w:szCs w:val="28"/>
        </w:rPr>
        <w:t>орбиталь</w:t>
      </w:r>
      <w:proofErr w:type="spellEnd"/>
      <w:r w:rsidRPr="0033589F">
        <w:rPr>
          <w:rFonts w:ascii="Times New Roman" w:hAnsi="Times New Roman" w:cs="Times New Roman"/>
          <w:color w:val="0D0D0D" w:themeColor="text1" w:themeTint="F2"/>
          <w:sz w:val="28"/>
          <w:szCs w:val="28"/>
        </w:rPr>
        <w:t xml:space="preserve">, радиус атома, химическая связь, полярная и неполярная ковалентная связь, ионная связь, ион, катион, анион, раствор, ион, катион, анион, простое вещество, сложное вещество, валентность, электроотрицательность, степень окисления, химическая реакция, моль, молярный объём, раствор; электролиты, </w:t>
      </w:r>
      <w:proofErr w:type="spellStart"/>
      <w:r w:rsidRPr="0033589F">
        <w:rPr>
          <w:rFonts w:ascii="Times New Roman" w:hAnsi="Times New Roman" w:cs="Times New Roman"/>
          <w:color w:val="0D0D0D" w:themeColor="text1" w:themeTint="F2"/>
          <w:sz w:val="28"/>
          <w:szCs w:val="28"/>
        </w:rPr>
        <w:t>неэлектролиты</w:t>
      </w:r>
      <w:proofErr w:type="spellEnd"/>
      <w:r w:rsidRPr="0033589F">
        <w:rPr>
          <w:rFonts w:ascii="Times New Roman" w:hAnsi="Times New Roman" w:cs="Times New Roman"/>
          <w:color w:val="0D0D0D" w:themeColor="text1" w:themeTint="F2"/>
          <w:sz w:val="28"/>
          <w:szCs w:val="28"/>
        </w:rPr>
        <w:t>,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скорость химической реакции;</w:t>
      </w:r>
    </w:p>
    <w:p w14:paraId="1607044D" w14:textId="150F15F1"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263CC5FB" w14:textId="5B8B50C8" w:rsidR="004A1C4F" w:rsidRPr="0033589F" w:rsidRDefault="004A1C4F" w:rsidP="004A1C4F">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20B65653" w14:textId="760D367A" w:rsidR="001C454C" w:rsidRPr="0033589F" w:rsidRDefault="001C454C" w:rsidP="001C454C">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63E1168F" w14:textId="31DB3327" w:rsidR="004A1C4F"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5) раскрывать смысл Периодического закона Д.И.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w:t>
      </w:r>
      <w:r w:rsidR="00A26476" w:rsidRPr="0033589F">
        <w:rPr>
          <w:rFonts w:ascii="Times New Roman" w:hAnsi="Times New Roman" w:cs="Times New Roman"/>
          <w:color w:val="0D0D0D" w:themeColor="text1" w:themeTint="F2"/>
          <w:sz w:val="28"/>
          <w:szCs w:val="28"/>
        </w:rPr>
        <w:t> </w:t>
      </w:r>
      <w:r w:rsidRPr="0033589F">
        <w:rPr>
          <w:rFonts w:ascii="Times New Roman" w:hAnsi="Times New Roman" w:cs="Times New Roman"/>
          <w:color w:val="0D0D0D" w:themeColor="text1" w:themeTint="F2"/>
          <w:sz w:val="28"/>
          <w:szCs w:val="28"/>
        </w:rPr>
        <w:t>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14:paraId="149374D8" w14:textId="0110CB2D" w:rsidR="004A1C4F" w:rsidRPr="0033589F" w:rsidRDefault="001C454C"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(в рамках изученного);</w:t>
      </w:r>
    </w:p>
    <w:p w14:paraId="649065E7" w14:textId="34EFC891" w:rsidR="001C454C" w:rsidRPr="0033589F" w:rsidRDefault="001C454C" w:rsidP="001C454C">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17E5A48B" w14:textId="5FE631B3" w:rsidR="00A655D1" w:rsidRPr="0033589F" w:rsidRDefault="00A655D1" w:rsidP="00A655D1">
      <w:pPr>
        <w:autoSpaceDE w:val="0"/>
        <w:autoSpaceDN w:val="0"/>
        <w:adjustRightInd w:val="0"/>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8) 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3267CA75" w14:textId="0609ABB0" w:rsidR="00F50E23" w:rsidRPr="0033589F" w:rsidRDefault="00A655D1"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9) </w:t>
      </w:r>
      <w:r w:rsidR="00F50E23" w:rsidRPr="0033589F">
        <w:rPr>
          <w:rFonts w:ascii="Times New Roman" w:hAnsi="Times New Roman" w:cs="Times New Roman"/>
          <w:color w:val="0D0D0D" w:themeColor="text1" w:themeTint="F2"/>
          <w:sz w:val="28"/>
          <w:szCs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14:paraId="3C0C2A8C" w14:textId="381B704D"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10) раскрывать сущность окислительно-восстановительных реакций посредством составления электронного баланса этих реакций;</w:t>
      </w:r>
    </w:p>
    <w:p w14:paraId="0FB00CB2" w14:textId="632B7DF9"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11)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168CAC66" w14:textId="59DDE57C" w:rsidR="00F50E23" w:rsidRPr="0033589F" w:rsidRDefault="00F50E2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12) 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w:t>
      </w:r>
    </w:p>
    <w:p w14:paraId="30B9A150" w14:textId="7979A6E2" w:rsidR="00A26476"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13) проводить реакции, подтверждающие качественный состав различных веществ (в рамках изученного);</w:t>
      </w:r>
    </w:p>
    <w:p w14:paraId="3E1578D7" w14:textId="4ABF583B" w:rsidR="004A1C4F"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 xml:space="preserve">14) </w:t>
      </w:r>
      <w:r w:rsidR="00A655D1" w:rsidRPr="0033589F">
        <w:rPr>
          <w:rFonts w:ascii="Times New Roman" w:hAnsi="Times New Roman" w:cs="Times New Roman"/>
          <w:color w:val="0D0D0D" w:themeColor="text1" w:themeTint="F2"/>
          <w:sz w:val="28"/>
          <w:szCs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r w:rsidRPr="0033589F">
        <w:rPr>
          <w:rFonts w:ascii="Times New Roman" w:hAnsi="Times New Roman" w:cs="Times New Roman"/>
          <w:color w:val="0D0D0D" w:themeColor="text1" w:themeTint="F2"/>
          <w:sz w:val="28"/>
          <w:szCs w:val="28"/>
        </w:rPr>
        <w:t>.</w:t>
      </w:r>
    </w:p>
    <w:p w14:paraId="191A303D" w14:textId="77777777" w:rsidR="00A26476" w:rsidRPr="0033589F" w:rsidRDefault="00A26476" w:rsidP="00A26476">
      <w:pPr>
        <w:ind w:firstLine="709"/>
        <w:jc w:val="both"/>
        <w:rPr>
          <w:rFonts w:ascii="Times New Roman" w:hAnsi="Times New Roman" w:cs="Times New Roman"/>
          <w:b/>
          <w:color w:val="0D0D0D" w:themeColor="text1" w:themeTint="F2"/>
          <w:sz w:val="28"/>
          <w:szCs w:val="28"/>
        </w:rPr>
      </w:pPr>
      <w:r w:rsidRPr="0033589F">
        <w:rPr>
          <w:rFonts w:ascii="Times New Roman" w:hAnsi="Times New Roman" w:cs="Times New Roman"/>
          <w:b/>
          <w:color w:val="0D0D0D" w:themeColor="text1" w:themeTint="F2"/>
          <w:sz w:val="28"/>
          <w:szCs w:val="28"/>
        </w:rPr>
        <w:t>10 КЛАСС</w:t>
      </w:r>
    </w:p>
    <w:p w14:paraId="1CB94923" w14:textId="7EFC3210" w:rsidR="00A26476" w:rsidRPr="0033589F" w:rsidRDefault="00A26476" w:rsidP="00A26476">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Предметные результаты освоения обязательного предметного содержания, установленного данной рабочей программой, отражают сформированность у глухих обучающихся следующих умений:</w:t>
      </w:r>
    </w:p>
    <w:p w14:paraId="651841A1" w14:textId="54BE7141" w:rsidR="00111F73" w:rsidRPr="0033589F" w:rsidRDefault="00111F7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 раскрывать смысл основных химических понятий: химический элемент, атом, молекула, простое вещество, сложное вещество, валентность, химическая реакция, химическая связь, раствор</w:t>
      </w:r>
      <w:r w:rsidR="00A26476"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реакции ионного обмена,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2787518F" w14:textId="290BABA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2) иллюстрировать взаимосвязь основных химических понятий (см. п. 1) и применять эти понятия при описании веществ и их превращений;</w:t>
      </w:r>
    </w:p>
    <w:p w14:paraId="555D57F3" w14:textId="3FC4BB66"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3) использовать химическую символику для составления формул веществ и уравнений химических реакций;</w:t>
      </w:r>
    </w:p>
    <w:p w14:paraId="772E8A1A" w14:textId="7956057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4) 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415CCB68" w14:textId="0AF41CC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lastRenderedPageBreak/>
        <w:t>5) раскрывать смысл Периодического закона Д.И.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073DA0C3" w14:textId="76D100D2"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6) 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6155B4BA" w14:textId="4B197B7D"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7) 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2E532676" w14:textId="2BA34659"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8) составлять уравнения реакций, подтверждающих существование генетической связи между веществами различных классов;</w:t>
      </w:r>
    </w:p>
    <w:p w14:paraId="40F90625" w14:textId="52AC5547" w:rsidR="00111F73" w:rsidRPr="0033589F" w:rsidRDefault="00A26476"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9</w:t>
      </w:r>
      <w:r w:rsidR="00491B03" w:rsidRPr="0033589F">
        <w:rPr>
          <w:rFonts w:ascii="Times New Roman" w:hAnsi="Times New Roman" w:cs="Times New Roman"/>
          <w:color w:val="0D0D0D" w:themeColor="text1" w:themeTint="F2"/>
          <w:sz w:val="28"/>
          <w:szCs w:val="28"/>
        </w:rPr>
        <w:t>) прогнозировать свойства веществ в зависимости от их строения; возможности протекания химических превращений в различных условиях;</w:t>
      </w:r>
    </w:p>
    <w:p w14:paraId="28720EE4" w14:textId="45B7D304"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0</w:t>
      </w:r>
      <w:r w:rsidRPr="0033589F">
        <w:rPr>
          <w:rFonts w:ascii="Times New Roman" w:hAnsi="Times New Roman" w:cs="Times New Roman"/>
          <w:color w:val="0D0D0D" w:themeColor="text1" w:themeTint="F2"/>
          <w:sz w:val="28"/>
          <w:szCs w:val="28"/>
        </w:rPr>
        <w:t>) 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5D48A8B5" w14:textId="6DEE255C"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1</w:t>
      </w:r>
      <w:r w:rsidRPr="0033589F">
        <w:rPr>
          <w:rFonts w:ascii="Times New Roman" w:hAnsi="Times New Roman" w:cs="Times New Roman"/>
          <w:color w:val="0D0D0D" w:themeColor="text1" w:themeTint="F2"/>
          <w:sz w:val="28"/>
          <w:szCs w:val="28"/>
        </w:rPr>
        <w:t>)</w:t>
      </w:r>
      <w:r w:rsidR="00A26476" w:rsidRPr="0033589F">
        <w:rPr>
          <w:rFonts w:ascii="Times New Roman" w:hAnsi="Times New Roman" w:cs="Times New Roman"/>
          <w:color w:val="0D0D0D" w:themeColor="text1" w:themeTint="F2"/>
          <w:sz w:val="28"/>
          <w:szCs w:val="28"/>
        </w:rPr>
        <w:t xml:space="preserve"> </w:t>
      </w:r>
      <w:r w:rsidRPr="0033589F">
        <w:rPr>
          <w:rFonts w:ascii="Times New Roman" w:hAnsi="Times New Roman" w:cs="Times New Roman"/>
          <w:color w:val="0D0D0D" w:themeColor="text1" w:themeTint="F2"/>
          <w:sz w:val="28"/>
          <w:szCs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(углекислого газа);</w:t>
      </w:r>
    </w:p>
    <w:p w14:paraId="221A713D" w14:textId="2CEC93F0" w:rsidR="00491B0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2</w:t>
      </w:r>
      <w:r w:rsidRPr="0033589F">
        <w:rPr>
          <w:rFonts w:ascii="Times New Roman" w:hAnsi="Times New Roman" w:cs="Times New Roman"/>
          <w:color w:val="0D0D0D" w:themeColor="text1" w:themeTint="F2"/>
          <w:sz w:val="28"/>
          <w:szCs w:val="28"/>
        </w:rPr>
        <w:t xml:space="preserve">) проводить реакции, подтверждающие качественный состав различных веществ: распознавать опытным путём </w:t>
      </w:r>
      <w:proofErr w:type="spellStart"/>
      <w:r w:rsidRPr="0033589F">
        <w:rPr>
          <w:rFonts w:ascii="Times New Roman" w:hAnsi="Times New Roman" w:cs="Times New Roman"/>
          <w:color w:val="0D0D0D" w:themeColor="text1" w:themeTint="F2"/>
          <w:sz w:val="28"/>
          <w:szCs w:val="28"/>
        </w:rPr>
        <w:t>хлоридбромид</w:t>
      </w:r>
      <w:proofErr w:type="spellEnd"/>
      <w:r w:rsidRPr="0033589F">
        <w:rPr>
          <w:rFonts w:ascii="Times New Roman" w:hAnsi="Times New Roman" w:cs="Times New Roman"/>
          <w:color w:val="0D0D0D" w:themeColor="text1" w:themeTint="F2"/>
          <w:sz w:val="28"/>
          <w:szCs w:val="28"/>
        </w:rPr>
        <w:t>-,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4616FB1" w14:textId="05790EF9" w:rsidR="00111F73" w:rsidRPr="0033589F" w:rsidRDefault="00491B03" w:rsidP="00DC3683">
      <w:pPr>
        <w:ind w:firstLine="709"/>
        <w:jc w:val="both"/>
        <w:rPr>
          <w:rFonts w:ascii="Times New Roman" w:hAnsi="Times New Roman" w:cs="Times New Roman"/>
          <w:color w:val="0D0D0D" w:themeColor="text1" w:themeTint="F2"/>
          <w:sz w:val="28"/>
          <w:szCs w:val="28"/>
        </w:rPr>
      </w:pPr>
      <w:r w:rsidRPr="0033589F">
        <w:rPr>
          <w:rFonts w:ascii="Times New Roman" w:hAnsi="Times New Roman" w:cs="Times New Roman"/>
          <w:color w:val="0D0D0D" w:themeColor="text1" w:themeTint="F2"/>
          <w:sz w:val="28"/>
          <w:szCs w:val="28"/>
        </w:rPr>
        <w:t>1</w:t>
      </w:r>
      <w:r w:rsidR="00A26476" w:rsidRPr="0033589F">
        <w:rPr>
          <w:rFonts w:ascii="Times New Roman" w:hAnsi="Times New Roman" w:cs="Times New Roman"/>
          <w:color w:val="0D0D0D" w:themeColor="text1" w:themeTint="F2"/>
          <w:sz w:val="28"/>
          <w:szCs w:val="28"/>
        </w:rPr>
        <w:t>3</w:t>
      </w:r>
      <w:r w:rsidRPr="0033589F">
        <w:rPr>
          <w:rFonts w:ascii="Times New Roman" w:hAnsi="Times New Roman" w:cs="Times New Roman"/>
          <w:color w:val="0D0D0D" w:themeColor="text1" w:themeTint="F2"/>
          <w:sz w:val="28"/>
          <w:szCs w:val="28"/>
        </w:rPr>
        <w:t xml:space="preserve">) применять основные операции мыслительной деятельности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анализ и синтез, сравнение, обобщение, систематизацию, выявление причинно-следственных связей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для изучения свойств веществ и химических реакций; естественно-научные методы познания </w:t>
      </w:r>
      <w:r w:rsidR="003762F5" w:rsidRPr="0033589F">
        <w:rPr>
          <w:rFonts w:ascii="Times New Roman" w:hAnsi="Times New Roman" w:cs="Times New Roman"/>
          <w:color w:val="0D0D0D" w:themeColor="text1" w:themeTint="F2"/>
          <w:sz w:val="28"/>
          <w:szCs w:val="28"/>
        </w:rPr>
        <w:t>–</w:t>
      </w:r>
      <w:r w:rsidRPr="0033589F">
        <w:rPr>
          <w:rFonts w:ascii="Times New Roman" w:hAnsi="Times New Roman" w:cs="Times New Roman"/>
          <w:color w:val="0D0D0D" w:themeColor="text1" w:themeTint="F2"/>
          <w:sz w:val="28"/>
          <w:szCs w:val="28"/>
        </w:rPr>
        <w:t xml:space="preserve"> наблюдение, измерение, моделирование, эксперимент (реальный и мысленный).</w:t>
      </w:r>
    </w:p>
    <w:p w14:paraId="6B971C8C" w14:textId="77777777" w:rsidR="00036BB0" w:rsidRDefault="00036BB0" w:rsidP="00E16B77">
      <w:pPr>
        <w:ind w:firstLine="709"/>
        <w:jc w:val="both"/>
        <w:rPr>
          <w:rStyle w:val="a5"/>
          <w:rFonts w:ascii="Times New Roman" w:hAnsi="Times New Roman" w:cs="Times New Roman"/>
          <w:iCs/>
          <w:color w:val="0D0D0D" w:themeColor="text1" w:themeTint="F2"/>
          <w:sz w:val="28"/>
          <w:szCs w:val="28"/>
        </w:rPr>
      </w:pPr>
    </w:p>
    <w:p w14:paraId="3822A5E5" w14:textId="39477DAD" w:rsidR="00DC3683" w:rsidRPr="0033589F" w:rsidRDefault="00E16B77"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xml:space="preserve">» проводится с использованием разработанных </w:t>
      </w:r>
      <w:r w:rsidR="00036BB0">
        <w:rPr>
          <w:rStyle w:val="a5"/>
          <w:rFonts w:ascii="Times New Roman" w:hAnsi="Times New Roman" w:cs="Times New Roman"/>
          <w:iCs/>
          <w:color w:val="0D0D0D" w:themeColor="text1" w:themeTint="F2"/>
          <w:sz w:val="28"/>
          <w:szCs w:val="28"/>
        </w:rPr>
        <w:t>педагогическим работником</w:t>
      </w:r>
      <w:r w:rsidRPr="0033589F">
        <w:rPr>
          <w:rStyle w:val="a5"/>
          <w:rFonts w:ascii="Times New Roman" w:hAnsi="Times New Roman" w:cs="Times New Roman"/>
          <w:iCs/>
          <w:color w:val="0D0D0D" w:themeColor="text1" w:themeTint="F2"/>
          <w:sz w:val="28"/>
          <w:szCs w:val="28"/>
        </w:rPr>
        <w:t xml:space="preserve"> контрольно-измерительных материалов</w:t>
      </w:r>
      <w:r w:rsidR="00DC3683" w:rsidRPr="0033589F">
        <w:rPr>
          <w:rStyle w:val="a5"/>
          <w:rFonts w:ascii="Times New Roman" w:hAnsi="Times New Roman" w:cs="Times New Roman"/>
          <w:iCs/>
          <w:color w:val="0D0D0D" w:themeColor="text1" w:themeTint="F2"/>
          <w:sz w:val="28"/>
          <w:szCs w:val="28"/>
        </w:rPr>
        <w:t>.</w:t>
      </w:r>
    </w:p>
    <w:p w14:paraId="66435FC0" w14:textId="5A4FAB85" w:rsidR="00391ECE" w:rsidRPr="0033589F" w:rsidRDefault="00391ECE" w:rsidP="00E16B77">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lastRenderedPageBreak/>
        <w:t>Включение обучающихся во внешние процедуры оценки достижений по предмету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iCs/>
          <w:color w:val="0D0D0D" w:themeColor="text1" w:themeTint="F2"/>
          <w:sz w:val="28"/>
          <w:szCs w:val="28"/>
        </w:rPr>
        <w:t>», в том числе всероссийские проверочные работы и другие подобные мероприятия, проводится только с желания самих глухих обучающихся и их родителей (законных представителей).</w:t>
      </w:r>
    </w:p>
    <w:p w14:paraId="25610A8E" w14:textId="251E1CAF" w:rsidR="00E16B77" w:rsidRPr="0033589F" w:rsidRDefault="00E16B77" w:rsidP="00E16B77">
      <w:pPr>
        <w:ind w:firstLine="709"/>
        <w:jc w:val="both"/>
        <w:rPr>
          <w:rStyle w:val="a5"/>
          <w:rFonts w:ascii="Times New Roman" w:hAnsi="Times New Roman" w:cs="Times New Roman"/>
          <w:color w:val="0D0D0D" w:themeColor="text1" w:themeTint="F2"/>
          <w:sz w:val="28"/>
          <w:szCs w:val="28"/>
        </w:rPr>
      </w:pPr>
      <w:r w:rsidRPr="0033589F">
        <w:rPr>
          <w:rStyle w:val="a5"/>
          <w:rFonts w:ascii="Times New Roman" w:hAnsi="Times New Roman" w:cs="Times New Roman"/>
          <w:color w:val="0D0D0D" w:themeColor="text1" w:themeTint="F2"/>
          <w:sz w:val="28"/>
          <w:szCs w:val="28"/>
        </w:rPr>
        <w:t>По результатам промежуточной оценки овладения содержанием учебного предмета «</w:t>
      </w:r>
      <w:r w:rsidR="009D03EA" w:rsidRPr="0033589F">
        <w:rPr>
          <w:rStyle w:val="a5"/>
          <w:rFonts w:ascii="Times New Roman" w:hAnsi="Times New Roman" w:cs="Times New Roman"/>
          <w:iCs/>
          <w:color w:val="0D0D0D" w:themeColor="text1" w:themeTint="F2"/>
          <w:sz w:val="28"/>
          <w:szCs w:val="28"/>
        </w:rPr>
        <w:t>Химия</w:t>
      </w:r>
      <w:r w:rsidRPr="0033589F">
        <w:rPr>
          <w:rStyle w:val="a5"/>
          <w:rFonts w:ascii="Times New Roman" w:hAnsi="Times New Roman" w:cs="Times New Roman"/>
          <w:color w:val="0D0D0D" w:themeColor="text1" w:themeTint="F2"/>
          <w:sz w:val="28"/>
          <w:szCs w:val="28"/>
        </w:rPr>
        <w:t>» принимается решение о сохранении, корректировке поставленных задач, обсуждения на психолого-педагогическом консилиуме (</w:t>
      </w:r>
      <w:r w:rsidRPr="0033589F">
        <w:rPr>
          <w:rStyle w:val="a5"/>
          <w:rFonts w:ascii="Times New Roman" w:hAnsi="Times New Roman" w:cs="Times New Roman"/>
          <w:iCs/>
          <w:color w:val="0D0D0D" w:themeColor="text1" w:themeTint="F2"/>
          <w:sz w:val="28"/>
          <w:szCs w:val="28"/>
        </w:rPr>
        <w:t>учебно-методическом совете и/или др.)</w:t>
      </w:r>
      <w:r w:rsidRPr="0033589F">
        <w:rPr>
          <w:rStyle w:val="a5"/>
          <w:rFonts w:ascii="Times New Roman" w:hAnsi="Times New Roman" w:cs="Times New Roman"/>
          <w:i/>
          <w:iCs/>
          <w:color w:val="0D0D0D" w:themeColor="text1" w:themeTint="F2"/>
          <w:sz w:val="28"/>
          <w:szCs w:val="28"/>
        </w:rPr>
        <w:t xml:space="preserve"> </w:t>
      </w:r>
      <w:r w:rsidRPr="0033589F">
        <w:rPr>
          <w:rStyle w:val="a5"/>
          <w:rFonts w:ascii="Times New Roman" w:hAnsi="Times New Roman" w:cs="Times New Roman"/>
          <w:color w:val="0D0D0D" w:themeColor="text1" w:themeTint="F2"/>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33589F">
        <w:rPr>
          <w:rStyle w:val="a5"/>
          <w:rFonts w:ascii="Times New Roman" w:hAnsi="Times New Roman" w:cs="Times New Roman"/>
          <w:color w:val="0D0D0D" w:themeColor="text1" w:themeTint="F2"/>
          <w:sz w:val="28"/>
          <w:szCs w:val="28"/>
        </w:rPr>
        <w:t>/законными представителями</w:t>
      </w:r>
      <w:r w:rsidRPr="0033589F">
        <w:rPr>
          <w:rStyle w:val="a5"/>
          <w:rFonts w:ascii="Times New Roman" w:hAnsi="Times New Roman" w:cs="Times New Roman"/>
          <w:color w:val="0D0D0D" w:themeColor="text1" w:themeTint="F2"/>
          <w:sz w:val="28"/>
          <w:szCs w:val="28"/>
        </w:rPr>
        <w:t xml:space="preserve"> обучающегося.</w:t>
      </w:r>
    </w:p>
    <w:p w14:paraId="56C2091D" w14:textId="77777777" w:rsidR="00AD0BF6" w:rsidRPr="0033589F" w:rsidRDefault="00AD0BF6" w:rsidP="00F62540">
      <w:pPr>
        <w:spacing w:line="360" w:lineRule="auto"/>
        <w:ind w:firstLine="709"/>
        <w:jc w:val="both"/>
        <w:rPr>
          <w:rFonts w:ascii="Times New Roman" w:hAnsi="Times New Roman" w:cs="Times New Roman"/>
          <w:color w:val="171717" w:themeColor="background2" w:themeShade="1A"/>
          <w:sz w:val="28"/>
          <w:szCs w:val="28"/>
        </w:rPr>
      </w:pPr>
    </w:p>
    <w:p w14:paraId="0E05D177" w14:textId="333D6E6D" w:rsidR="00AD0BF6" w:rsidRPr="0033589F" w:rsidRDefault="00AD0BF6" w:rsidP="00F62540">
      <w:pPr>
        <w:spacing w:line="360" w:lineRule="auto"/>
        <w:ind w:firstLine="709"/>
        <w:jc w:val="both"/>
        <w:rPr>
          <w:rStyle w:val="a5"/>
          <w:rFonts w:ascii="Times New Roman" w:hAnsi="Times New Roman" w:cs="Times New Roman"/>
          <w:iCs/>
          <w:color w:val="171717" w:themeColor="background2" w:themeShade="1A"/>
          <w:sz w:val="28"/>
          <w:szCs w:val="28"/>
        </w:rPr>
        <w:sectPr w:rsidR="00AD0BF6" w:rsidRPr="0033589F" w:rsidSect="009663C5">
          <w:headerReference w:type="default" r:id="rId7"/>
          <w:pgSz w:w="11906" w:h="16838"/>
          <w:pgMar w:top="1134" w:right="850" w:bottom="1134" w:left="1701" w:header="708" w:footer="708" w:gutter="0"/>
          <w:cols w:space="708"/>
          <w:titlePg/>
          <w:docGrid w:linePitch="360"/>
        </w:sectPr>
      </w:pPr>
    </w:p>
    <w:p w14:paraId="7F2658EA" w14:textId="3EA6521E" w:rsidR="00AF6EED" w:rsidRPr="0033589F" w:rsidRDefault="00036BB0" w:rsidP="000C1774">
      <w:pPr>
        <w:ind w:firstLine="709"/>
        <w:jc w:val="center"/>
        <w:rPr>
          <w:rStyle w:val="a5"/>
          <w:rFonts w:ascii="Times New Roman" w:hAnsi="Times New Roman" w:cs="Times New Roman"/>
          <w:b/>
          <w:bCs/>
          <w:iCs/>
          <w:color w:val="0D0D0D" w:themeColor="text1" w:themeTint="F2"/>
          <w:sz w:val="28"/>
          <w:szCs w:val="28"/>
        </w:rPr>
      </w:pPr>
      <w:bookmarkStart w:id="3" w:name="_Hlk103768568"/>
      <w:r w:rsidRPr="0033589F">
        <w:rPr>
          <w:rStyle w:val="a5"/>
          <w:rFonts w:ascii="Times New Roman" w:hAnsi="Times New Roman" w:cs="Times New Roman"/>
          <w:b/>
          <w:bCs/>
          <w:iCs/>
          <w:color w:val="0D0D0D" w:themeColor="text1" w:themeTint="F2"/>
          <w:sz w:val="28"/>
          <w:szCs w:val="28"/>
        </w:rPr>
        <w:lastRenderedPageBreak/>
        <w:t>ТЕМАТИЧЕСКОЕ ПЛАНИРОВАНИЕ</w:t>
      </w:r>
    </w:p>
    <w:p w14:paraId="5CD27F8C" w14:textId="50556A9E" w:rsidR="003C4433" w:rsidRPr="0033589F" w:rsidRDefault="003C4433" w:rsidP="000C1774">
      <w:pPr>
        <w:ind w:firstLine="709"/>
        <w:jc w:val="both"/>
        <w:rPr>
          <w:rStyle w:val="a5"/>
          <w:rFonts w:ascii="Times New Roman" w:hAnsi="Times New Roman" w:cs="Times New Roman"/>
          <w:iCs/>
          <w:color w:val="0D0D0D" w:themeColor="text1" w:themeTint="F2"/>
          <w:sz w:val="28"/>
          <w:szCs w:val="28"/>
        </w:rPr>
      </w:pPr>
      <w:r w:rsidRPr="0033589F">
        <w:rPr>
          <w:rStyle w:val="a5"/>
          <w:rFonts w:ascii="Times New Roman" w:hAnsi="Times New Roman" w:cs="Times New Roman"/>
          <w:iCs/>
          <w:color w:val="0D0D0D" w:themeColor="text1" w:themeTint="F2"/>
          <w:sz w:val="28"/>
          <w:szCs w:val="28"/>
        </w:rPr>
        <w:t xml:space="preserve">Резервное время, выделенное на каждом году обучения, </w:t>
      </w:r>
      <w:r w:rsidR="00036BB0">
        <w:rPr>
          <w:rStyle w:val="a5"/>
          <w:rFonts w:ascii="Times New Roman" w:hAnsi="Times New Roman" w:cs="Times New Roman"/>
          <w:iCs/>
          <w:color w:val="0D0D0D" w:themeColor="text1" w:themeTint="F2"/>
          <w:sz w:val="28"/>
          <w:szCs w:val="28"/>
        </w:rPr>
        <w:t>педагогический работник</w:t>
      </w:r>
      <w:r w:rsidRPr="0033589F">
        <w:rPr>
          <w:rStyle w:val="a5"/>
          <w:rFonts w:ascii="Times New Roman" w:hAnsi="Times New Roman" w:cs="Times New Roman"/>
          <w:iCs/>
          <w:color w:val="0D0D0D" w:themeColor="text1" w:themeTint="F2"/>
          <w:sz w:val="28"/>
          <w:szCs w:val="28"/>
        </w:rPr>
        <w:t xml:space="preserve"> распределяет самостоятельно на указанные тематические разделы и темы, руководствуясь степенью сложности материала для обучающихся с нарушениями слуха, их достижениями в овладении предметными результатами.</w:t>
      </w:r>
      <w:r w:rsidR="00B70424" w:rsidRPr="0033589F">
        <w:rPr>
          <w:rStyle w:val="a5"/>
          <w:rFonts w:ascii="Times New Roman" w:hAnsi="Times New Roman" w:cs="Times New Roman"/>
          <w:iCs/>
          <w:color w:val="0D0D0D" w:themeColor="text1" w:themeTint="F2"/>
          <w:sz w:val="28"/>
          <w:szCs w:val="28"/>
        </w:rPr>
        <w:t xml:space="preserve"> Также допускается использование резервного времени для организации повторения/обобщения изученного программного материала.</w:t>
      </w:r>
    </w:p>
    <w:p w14:paraId="07BDA4CB" w14:textId="46F56B23" w:rsidR="00AE55DB" w:rsidRPr="0033589F" w:rsidRDefault="00AE55DB" w:rsidP="00AE55DB">
      <w:pPr>
        <w:ind w:firstLine="709"/>
        <w:jc w:val="both"/>
        <w:rPr>
          <w:rStyle w:val="a5"/>
          <w:rFonts w:ascii="Times New Roman" w:hAnsi="Times New Roman" w:cs="Times New Roman"/>
          <w:b/>
          <w:bCs/>
          <w:iCs/>
          <w:color w:val="0D0D0D" w:themeColor="text1" w:themeTint="F2"/>
          <w:sz w:val="28"/>
          <w:szCs w:val="28"/>
        </w:rPr>
      </w:pPr>
      <w:bookmarkStart w:id="4" w:name="_Hlk104024749"/>
      <w:r w:rsidRPr="0033589F">
        <w:rPr>
          <w:rStyle w:val="a5"/>
          <w:rFonts w:ascii="Times New Roman" w:hAnsi="Times New Roman" w:cs="Times New Roman"/>
          <w:b/>
          <w:bCs/>
          <w:iCs/>
          <w:color w:val="0D0D0D" w:themeColor="text1" w:themeTint="F2"/>
          <w:sz w:val="28"/>
          <w:szCs w:val="28"/>
        </w:rPr>
        <w:t>8 КЛАСС</w:t>
      </w:r>
    </w:p>
    <w:p w14:paraId="301D3062" w14:textId="65F47147" w:rsidR="00DC3683" w:rsidRPr="0033589F" w:rsidRDefault="00DC3683" w:rsidP="00DC3683">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w:t>
      </w:r>
      <w:r w:rsidR="00292999" w:rsidRPr="0033589F">
        <w:rPr>
          <w:rStyle w:val="a5"/>
          <w:rFonts w:ascii="Times New Roman" w:hAnsi="Times New Roman" w:cs="Times New Roman"/>
          <w:bCs/>
          <w:iCs/>
          <w:color w:val="0D0D0D" w:themeColor="text1" w:themeTint="F2"/>
          <w:sz w:val="28"/>
          <w:szCs w:val="28"/>
        </w:rPr>
        <w:t>68</w:t>
      </w:r>
      <w:r w:rsidRPr="0033589F">
        <w:rPr>
          <w:rStyle w:val="a5"/>
          <w:rFonts w:ascii="Times New Roman" w:hAnsi="Times New Roman" w:cs="Times New Roman"/>
          <w:bCs/>
          <w:iCs/>
          <w:color w:val="0D0D0D" w:themeColor="text1" w:themeTint="F2"/>
          <w:sz w:val="28"/>
          <w:szCs w:val="28"/>
        </w:rPr>
        <w:t xml:space="preserve">. Резервное время – </w:t>
      </w:r>
      <w:r w:rsidR="00DB0293"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DB0293"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1C129E20" w14:textId="77777777" w:rsidTr="00206028">
        <w:trPr>
          <w:trHeight w:val="70"/>
        </w:trPr>
        <w:tc>
          <w:tcPr>
            <w:tcW w:w="2547" w:type="dxa"/>
          </w:tcPr>
          <w:p w14:paraId="6AD5DA31"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9208BA7"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609A5743" w14:textId="77777777" w:rsidR="00DC3683" w:rsidRPr="0033589F" w:rsidRDefault="00DC3683" w:rsidP="009A396E">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92A32D6" w14:textId="77777777" w:rsidTr="004376B9">
        <w:tc>
          <w:tcPr>
            <w:tcW w:w="14737" w:type="dxa"/>
            <w:gridSpan w:val="3"/>
          </w:tcPr>
          <w:p w14:paraId="114903F9" w14:textId="29F52C29" w:rsidR="00DC3683" w:rsidRPr="0033589F" w:rsidRDefault="001F39EB"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Первоначальные химические понятия</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DB0293" w:rsidRPr="0033589F">
              <w:rPr>
                <w:rFonts w:ascii="Times New Roman" w:hAnsi="Times New Roman" w:cs="Times New Roman"/>
                <w:b/>
                <w:bCs/>
                <w:color w:val="0D0D0D" w:themeColor="text1" w:themeTint="F2"/>
              </w:rPr>
              <w:t>4</w:t>
            </w:r>
            <w:r w:rsidRPr="0033589F">
              <w:rPr>
                <w:rFonts w:ascii="Times New Roman" w:hAnsi="Times New Roman" w:cs="Times New Roman"/>
                <w:b/>
                <w:bCs/>
                <w:color w:val="0D0D0D" w:themeColor="text1" w:themeTint="F2"/>
              </w:rPr>
              <w:t xml:space="preserve"> ч)</w:t>
            </w:r>
          </w:p>
        </w:tc>
      </w:tr>
      <w:tr w:rsidR="0033589F" w:rsidRPr="0033589F" w14:paraId="6A00A74A" w14:textId="77777777" w:rsidTr="00206028">
        <w:tc>
          <w:tcPr>
            <w:tcW w:w="2547" w:type="dxa"/>
          </w:tcPr>
          <w:p w14:paraId="22ED0B3E" w14:textId="2DB42882" w:rsidR="00DC3683"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Химия </w:t>
            </w:r>
            <w:r w:rsidR="00677863"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важная область естествознания и практической деятельности человека</w:t>
            </w:r>
            <w:r w:rsidR="009A396E"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49801FA7" w14:textId="39D1E8F2"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Предмет химии. Роль химии в жизни человека. Химия в системе наук.</w:t>
            </w:r>
          </w:p>
          <w:p w14:paraId="06B1CBFA" w14:textId="44E25019"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Методы познания в химии.</w:t>
            </w:r>
          </w:p>
          <w:p w14:paraId="68AE72A6" w14:textId="5EDF5BCE"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Тела и вещества. Физические свойства веществ. Агрегатное состояние веществ. Чистые вещества и смеси.</w:t>
            </w:r>
          </w:p>
          <w:p w14:paraId="1E4485EC" w14:textId="1ABF375A" w:rsidR="003C54D5"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разделения смесей. Физические и химические явления. Признаки и условия протекания химических реакций.</w:t>
            </w:r>
          </w:p>
          <w:p w14:paraId="0625C5DF" w14:textId="34BB38E2"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Знакомство с правилами безопасности и приёмами работы в химической лаборатории.</w:t>
            </w:r>
          </w:p>
          <w:p w14:paraId="0610CD34" w14:textId="21858800" w:rsidR="001F39EB" w:rsidRPr="0033589F" w:rsidRDefault="001F39EB"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8B0EA6" w14:textId="7ACCE54C" w:rsidR="001F39EB"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Лабораторное оборудование.</w:t>
            </w:r>
          </w:p>
          <w:p w14:paraId="592A0DB9" w14:textId="77777777" w:rsidR="00DC3683" w:rsidRPr="0033589F" w:rsidRDefault="001F39EB"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Различные виды химической посуды.</w:t>
            </w:r>
          </w:p>
          <w:p w14:paraId="1ABF7022" w14:textId="3D3D7C0D" w:rsidR="002F193F"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Образцы веществ.</w:t>
            </w:r>
          </w:p>
          <w:p w14:paraId="161A2389" w14:textId="590B1F5F"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4. Способы разделения смесей (фильтрование, выпаривание, дистилляция, хроматография).</w:t>
            </w:r>
          </w:p>
          <w:p w14:paraId="2BD66390" w14:textId="07BD1565" w:rsidR="003C54D5" w:rsidRPr="0033589F" w:rsidRDefault="003C54D5"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1F47F1C" w14:textId="77777777"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611256AB" w14:textId="349E5D8B"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Описание физических свойств веществ. Разделение смеси с помощью магнита.</w:t>
            </w:r>
          </w:p>
          <w:p w14:paraId="54F3929A" w14:textId="283CF506" w:rsidR="003C54D5" w:rsidRPr="0033589F" w:rsidRDefault="003C54D5"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42FD0E35" w14:textId="54BE6BDE" w:rsidR="003C54D5" w:rsidRPr="0033589F" w:rsidRDefault="003C54D5"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1. Правила работы в лаборатории и</w:t>
            </w:r>
            <w:r w:rsidR="002F193F"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приёмы обращения с лабораторным оборудованием.</w:t>
            </w:r>
          </w:p>
          <w:p w14:paraId="7AD518A5" w14:textId="0116CDC4" w:rsidR="003C54D5" w:rsidRPr="0033589F" w:rsidRDefault="003C54D5"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2. Разделение смесей (на примере очистки поваренной соли).</w:t>
            </w:r>
          </w:p>
        </w:tc>
        <w:tc>
          <w:tcPr>
            <w:tcW w:w="6804" w:type="dxa"/>
          </w:tcPr>
          <w:p w14:paraId="5C1F6AF3" w14:textId="0E25733D" w:rsidR="00DC3683" w:rsidRPr="0033589F" w:rsidRDefault="00DC3683" w:rsidP="009A396E">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lastRenderedPageBreak/>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w:t>
            </w:r>
            <w:r w:rsidR="00036BB0">
              <w:rPr>
                <w:rFonts w:ascii="Times New Roman" w:hAnsi="Times New Roman" w:cs="Times New Roman"/>
                <w:color w:val="0D0D0D" w:themeColor="text1" w:themeTint="F2"/>
                <w:spacing w:val="-4"/>
              </w:rPr>
              <w:t xml:space="preserve">форму словесной речи </w:t>
            </w:r>
            <w:r w:rsidRPr="0033589F">
              <w:rPr>
                <w:rFonts w:ascii="Times New Roman" w:hAnsi="Times New Roman" w:cs="Times New Roman"/>
                <w:color w:val="0D0D0D" w:themeColor="text1" w:themeTint="F2"/>
                <w:spacing w:val="-4"/>
              </w:rPr>
              <w:t>в качестве вспомогательного средства общения.</w:t>
            </w:r>
          </w:p>
          <w:p w14:paraId="7C60F2A1" w14:textId="77777777" w:rsidR="00DC3683" w:rsidRPr="0033589F" w:rsidRDefault="00DC3683" w:rsidP="009A396E">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328C5619" w14:textId="142A4160" w:rsidR="003C54D5" w:rsidRPr="0033589F" w:rsidRDefault="003762F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в структуре высказываний изучаемые понятия.</w:t>
            </w:r>
          </w:p>
          <w:p w14:paraId="59F6CA1E" w14:textId="379ECE5A" w:rsidR="003C54D5" w:rsidRPr="0033589F" w:rsidRDefault="009A396E"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Сообщать о </w:t>
            </w:r>
            <w:r w:rsidR="003C54D5" w:rsidRPr="0033589F">
              <w:rPr>
                <w:rFonts w:ascii="Times New Roman" w:hAnsi="Times New Roman" w:cs="Times New Roman"/>
                <w:color w:val="0D0D0D" w:themeColor="text1" w:themeTint="F2"/>
                <w:sz w:val="24"/>
                <w:szCs w:val="24"/>
              </w:rPr>
              <w:t>рол</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химии в природе и жизни человека, </w:t>
            </w:r>
            <w:r w:rsidRPr="0033589F">
              <w:rPr>
                <w:rFonts w:ascii="Times New Roman" w:hAnsi="Times New Roman" w:cs="Times New Roman"/>
                <w:color w:val="0D0D0D" w:themeColor="text1" w:themeTint="F2"/>
                <w:sz w:val="24"/>
                <w:szCs w:val="24"/>
              </w:rPr>
              <w:t xml:space="preserve">о </w:t>
            </w:r>
            <w:r w:rsidR="003C54D5" w:rsidRPr="0033589F">
              <w:rPr>
                <w:rFonts w:ascii="Times New Roman" w:hAnsi="Times New Roman" w:cs="Times New Roman"/>
                <w:color w:val="0D0D0D" w:themeColor="text1" w:themeTint="F2"/>
                <w:sz w:val="24"/>
                <w:szCs w:val="24"/>
              </w:rPr>
              <w:t>её связ</w:t>
            </w:r>
            <w:r w:rsidRPr="0033589F">
              <w:rPr>
                <w:rFonts w:ascii="Times New Roman" w:hAnsi="Times New Roman" w:cs="Times New Roman"/>
                <w:color w:val="0D0D0D" w:themeColor="text1" w:themeTint="F2"/>
                <w:sz w:val="24"/>
                <w:szCs w:val="24"/>
              </w:rPr>
              <w:t>и</w:t>
            </w:r>
            <w:r w:rsidR="003C54D5" w:rsidRPr="0033589F">
              <w:rPr>
                <w:rFonts w:ascii="Times New Roman" w:hAnsi="Times New Roman" w:cs="Times New Roman"/>
                <w:color w:val="0D0D0D" w:themeColor="text1" w:themeTint="F2"/>
                <w:sz w:val="24"/>
                <w:szCs w:val="24"/>
              </w:rPr>
              <w:t xml:space="preserve"> с другими науками.</w:t>
            </w:r>
          </w:p>
          <w:p w14:paraId="0E7B4133" w14:textId="025E6F47"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чистые вещества и смеси; однородные и неоднородные смеси.</w:t>
            </w:r>
          </w:p>
          <w:p w14:paraId="535AF800" w14:textId="4E3ACEC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w:t>
            </w:r>
          </w:p>
          <w:p w14:paraId="7B504E3D" w14:textId="2EA538F6"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и условия их протекания.</w:t>
            </w:r>
          </w:p>
          <w:p w14:paraId="7D6366C3" w14:textId="2C54498D" w:rsidR="00864A73"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химическими веществами в соответствии с инструкциями по выполнению практических работ.</w:t>
            </w:r>
          </w:p>
          <w:p w14:paraId="1392B98D" w14:textId="01067BEA"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проводить химический эксперимент по изучению и описанию физических свойств веществ, способов разделения смесей веществ.</w:t>
            </w:r>
          </w:p>
          <w:p w14:paraId="32D77387" w14:textId="38967EF0"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56D39B" w14:textId="5B656DC8" w:rsidR="003C54D5" w:rsidRPr="0033589F" w:rsidRDefault="003C54D5" w:rsidP="009A396E">
            <w:pPr>
              <w:pStyle w:val="a3"/>
              <w:numPr>
                <w:ilvl w:val="0"/>
                <w:numId w:val="1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Выстраивать ответы </w:t>
            </w:r>
            <w:r w:rsidR="009A396E" w:rsidRPr="0033589F">
              <w:rPr>
                <w:rFonts w:ascii="Times New Roman" w:hAnsi="Times New Roman" w:cs="Times New Roman"/>
                <w:color w:val="0D0D0D" w:themeColor="text1" w:themeTint="F2"/>
                <w:sz w:val="24"/>
                <w:szCs w:val="24"/>
              </w:rPr>
              <w:t>(устно/устно-</w:t>
            </w:r>
            <w:proofErr w:type="spellStart"/>
            <w:r w:rsidR="009A396E" w:rsidRPr="0033589F">
              <w:rPr>
                <w:rFonts w:ascii="Times New Roman" w:hAnsi="Times New Roman" w:cs="Times New Roman"/>
                <w:color w:val="0D0D0D" w:themeColor="text1" w:themeTint="F2"/>
                <w:sz w:val="24"/>
                <w:szCs w:val="24"/>
              </w:rPr>
              <w:t>дактильно</w:t>
            </w:r>
            <w:proofErr w:type="spellEnd"/>
            <w:r w:rsidR="009A396E" w:rsidRPr="0033589F">
              <w:rPr>
                <w:rFonts w:ascii="Times New Roman" w:hAnsi="Times New Roman" w:cs="Times New Roman"/>
                <w:color w:val="0D0D0D" w:themeColor="text1" w:themeTint="F2"/>
                <w:sz w:val="24"/>
                <w:szCs w:val="24"/>
              </w:rPr>
              <w:t xml:space="preserve">, письменно) </w:t>
            </w:r>
            <w:r w:rsidRPr="0033589F">
              <w:rPr>
                <w:rFonts w:ascii="Times New Roman" w:hAnsi="Times New Roman" w:cs="Times New Roman"/>
                <w:color w:val="0D0D0D" w:themeColor="text1" w:themeTint="F2"/>
                <w:sz w:val="24"/>
                <w:szCs w:val="24"/>
              </w:rPr>
              <w:t xml:space="preserve">с опорой на информацию из учебника и справочных материалов, использовать </w:t>
            </w:r>
            <w:r w:rsidR="000D1B84" w:rsidRPr="0033589F">
              <w:rPr>
                <w:rFonts w:ascii="Times New Roman" w:hAnsi="Times New Roman" w:cs="Times New Roman"/>
                <w:color w:val="0D0D0D" w:themeColor="text1" w:themeTint="F2"/>
                <w:sz w:val="24"/>
                <w:szCs w:val="24"/>
              </w:rPr>
              <w:t xml:space="preserve">в составе высказываний </w:t>
            </w:r>
            <w:r w:rsidRPr="0033589F">
              <w:rPr>
                <w:rFonts w:ascii="Times New Roman" w:hAnsi="Times New Roman" w:cs="Times New Roman"/>
                <w:color w:val="0D0D0D" w:themeColor="text1" w:themeTint="F2"/>
                <w:sz w:val="24"/>
                <w:szCs w:val="24"/>
              </w:rPr>
              <w:t>изученный понятийный аппарат курса химии.</w:t>
            </w:r>
          </w:p>
        </w:tc>
      </w:tr>
      <w:tr w:rsidR="0033589F" w:rsidRPr="0033589F" w14:paraId="217A71F1" w14:textId="77777777" w:rsidTr="00206028">
        <w:tc>
          <w:tcPr>
            <w:tcW w:w="2547" w:type="dxa"/>
          </w:tcPr>
          <w:p w14:paraId="361EB4C0" w14:textId="39B9FB03" w:rsidR="00DC3683" w:rsidRPr="0033589F" w:rsidRDefault="001267C0"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химические реакции</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8</w:t>
            </w:r>
            <w:r w:rsidRPr="0033589F">
              <w:rPr>
                <w:rFonts w:ascii="Times New Roman" w:hAnsi="Times New Roman" w:cs="Times New Roman"/>
                <w:b/>
                <w:bCs/>
                <w:color w:val="0D0D0D" w:themeColor="text1" w:themeTint="F2"/>
              </w:rPr>
              <w:t xml:space="preserve"> ч)</w:t>
            </w:r>
          </w:p>
        </w:tc>
        <w:tc>
          <w:tcPr>
            <w:tcW w:w="5386" w:type="dxa"/>
          </w:tcPr>
          <w:p w14:paraId="116B9555" w14:textId="74B8CF53"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Атомы и молекулы. Химические элементы. Знаки (символы) химических элементов. Простые и сложные вещества. Атомно-молекулярное учение.</w:t>
            </w:r>
          </w:p>
          <w:p w14:paraId="02DAFA6B" w14:textId="77777777" w:rsidR="00DC3683"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27E23EF3" w14:textId="2BEB160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явления.</w:t>
            </w:r>
          </w:p>
          <w:p w14:paraId="06C182AC" w14:textId="4492FEE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реакция. Признаки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условия протекания химических реакций. Химические уравнения.</w:t>
            </w:r>
          </w:p>
          <w:p w14:paraId="53298DEE" w14:textId="035E8D36"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Типы химических реакций (соединения, разложения, замещения, обмена). </w:t>
            </w:r>
          </w:p>
          <w:p w14:paraId="5AC9C77D" w14:textId="77777777"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Закон сохранения массы веществ. </w:t>
            </w:r>
          </w:p>
          <w:p w14:paraId="0D9A015A" w14:textId="6D381ACC" w:rsidR="001267C0" w:rsidRPr="0033589F" w:rsidRDefault="001267C0"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М.В. Ломоносов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учёный-энциклопедист.</w:t>
            </w:r>
          </w:p>
          <w:p w14:paraId="3F05BE88" w14:textId="4044DC2D"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608D55BA" w14:textId="28C6421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Физические явления (растирание сахара в ступке, кипение и конденсация воды и т.д.).</w:t>
            </w:r>
          </w:p>
          <w:p w14:paraId="1AD3893E" w14:textId="58E20215"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явления (горение свечи, разложение сахара, взаимодействие серной кислоты с хлоридом бария, разложение гидроксида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 взаимодействие железа с серой, взаимодействие железа с раствором соли меди</w:t>
            </w:r>
            <w:r w:rsidR="00125170"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(II).</w:t>
            </w:r>
          </w:p>
          <w:p w14:paraId="76FF9B69" w14:textId="291EBA08"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 иллюстрирующий закон сохранения массы.</w:t>
            </w:r>
          </w:p>
          <w:p w14:paraId="3DD9D9E0" w14:textId="23242D36"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A22DA84" w14:textId="6115F9FC" w:rsidR="008029B4" w:rsidRPr="0033589F" w:rsidRDefault="008029B4"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0169E8E5" w14:textId="698839EB" w:rsidR="001267C0" w:rsidRPr="0033589F" w:rsidRDefault="008029B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Примеры физических явлений (плавление воска, таяние льда).</w:t>
            </w:r>
          </w:p>
          <w:p w14:paraId="3B07DB3E" w14:textId="10680EF6"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Примеры химических явлений (прокаливание медной проволоки, взаимодействие мела с кислотой).</w:t>
            </w:r>
          </w:p>
          <w:p w14:paraId="4321AD72" w14:textId="0312A9EB"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атомов и молекул.</w:t>
            </w:r>
          </w:p>
          <w:p w14:paraId="09F0CA6E" w14:textId="3927B429" w:rsidR="008029B4" w:rsidRPr="0033589F" w:rsidRDefault="008029B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2414E9B" w14:textId="045B7CDD" w:rsidR="008029B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относительной молекулярной массы веществ;</w:t>
            </w:r>
          </w:p>
          <w:p w14:paraId="5308EEAF" w14:textId="4385A461"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029B4" w:rsidRPr="0033589F">
              <w:rPr>
                <w:rFonts w:ascii="Times New Roman" w:hAnsi="Times New Roman" w:cs="Times New Roman"/>
                <w:color w:val="0D0D0D" w:themeColor="text1" w:themeTint="F2"/>
              </w:rPr>
              <w:t xml:space="preserve"> массовой доли химического элемента по формуле соединения.</w:t>
            </w:r>
          </w:p>
        </w:tc>
        <w:tc>
          <w:tcPr>
            <w:tcW w:w="6804" w:type="dxa"/>
          </w:tcPr>
          <w:p w14:paraId="3E0E48E4" w14:textId="33BE0C4A"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Применять естественно-научные методы познания (в </w:t>
            </w:r>
            <w:r w:rsidR="000D1B84" w:rsidRPr="0033589F">
              <w:rPr>
                <w:rFonts w:ascii="Times New Roman" w:hAnsi="Times New Roman" w:cs="Times New Roman"/>
                <w:color w:val="0D0D0D" w:themeColor="text1" w:themeTint="F2"/>
                <w:sz w:val="24"/>
                <w:szCs w:val="24"/>
              </w:rPr>
              <w:t>т.ч.</w:t>
            </w:r>
            <w:r w:rsidRPr="0033589F">
              <w:rPr>
                <w:rFonts w:ascii="Times New Roman" w:hAnsi="Times New Roman" w:cs="Times New Roman"/>
                <w:color w:val="0D0D0D" w:themeColor="text1" w:themeTint="F2"/>
                <w:sz w:val="24"/>
                <w:szCs w:val="24"/>
              </w:rPr>
              <w:t xml:space="preserve"> наблюдение, моделирование, эксперимент) и</w:t>
            </w:r>
            <w:r w:rsidR="000D1B8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основные операции мыслительной деятельности (сравнение, классификация) для изучения веществ и химических реакций.</w:t>
            </w:r>
          </w:p>
          <w:p w14:paraId="6EECF36D" w14:textId="084E336F"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законов и применять эти понятия при описании свойств веществ и их превращений.</w:t>
            </w:r>
          </w:p>
          <w:p w14:paraId="58620364" w14:textId="1E8F89DC" w:rsidR="00DC3683"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Различать физические и химические явления, объяснять их сущность с точки зрения атомно-молекулярного учения.</w:t>
            </w:r>
          </w:p>
          <w:p w14:paraId="465E8B63" w14:textId="746D76DD"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признаки химических реакций, условия их протекания.</w:t>
            </w:r>
          </w:p>
          <w:p w14:paraId="51F7678B" w14:textId="16E2BF0E"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физических и химических явлений с точки зрения атомно-молекулярного учения.</w:t>
            </w:r>
          </w:p>
          <w:p w14:paraId="6EFEABEC" w14:textId="2C141FC0"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числу и составу реагирующих и образующихся веществ).</w:t>
            </w:r>
          </w:p>
          <w:p w14:paraId="6864F946" w14:textId="3B1ED3F9"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бинарных веществ по валентности и определять валентность по формулам веществ.</w:t>
            </w:r>
          </w:p>
          <w:p w14:paraId="38BFA961" w14:textId="071B12B6"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Расставлять коэффициенты в уравнениях химических реакций.</w:t>
            </w:r>
          </w:p>
          <w:p w14:paraId="2820EE05" w14:textId="640AE855" w:rsidR="001267C0" w:rsidRPr="0033589F" w:rsidRDefault="001267C0" w:rsidP="000D1B84">
            <w:pPr>
              <w:pStyle w:val="a3"/>
              <w:numPr>
                <w:ilvl w:val="0"/>
                <w:numId w:val="1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w:t>
            </w:r>
          </w:p>
          <w:p w14:paraId="18B98D9D" w14:textId="3F6FFC9E" w:rsidR="001267C0" w:rsidRPr="0033589F" w:rsidRDefault="001267C0" w:rsidP="000D1B84">
            <w:pPr>
              <w:pStyle w:val="a3"/>
              <w:numPr>
                <w:ilvl w:val="0"/>
                <w:numId w:val="1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w:t>
            </w:r>
          </w:p>
        </w:tc>
      </w:tr>
      <w:tr w:rsidR="0033589F" w:rsidRPr="0033589F" w14:paraId="2874A6E6" w14:textId="77777777" w:rsidTr="004123CB">
        <w:tc>
          <w:tcPr>
            <w:tcW w:w="14737" w:type="dxa"/>
            <w:gridSpan w:val="3"/>
          </w:tcPr>
          <w:p w14:paraId="3B8640E7" w14:textId="62971DF3" w:rsidR="008029B4" w:rsidRPr="0033589F" w:rsidRDefault="008029B4" w:rsidP="009A396E">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представители неорганических веществ</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(3</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2B205062" w14:textId="77777777" w:rsidTr="00206028">
        <w:tc>
          <w:tcPr>
            <w:tcW w:w="2547" w:type="dxa"/>
          </w:tcPr>
          <w:p w14:paraId="7481E872" w14:textId="64CA7240" w:rsidR="003B5B41" w:rsidRPr="0033589F" w:rsidRDefault="008029B4"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Воздух. Кислород. Понятие об оксидах</w:t>
            </w:r>
            <w:r w:rsidR="000D1B84"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7038C98E" w14:textId="54BF1B6B" w:rsidR="002E7F05"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Воздух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смесь газов. Состав воздуха. Кислород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Озон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аллотропная модификация кислорода. Нахождение кислорода в природе, физические и</w:t>
            </w:r>
            <w:r w:rsidR="00677863"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(реакции окисления, горение). Условия возникновения и прекращения горения. Понятие об</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оксидах.</w:t>
            </w:r>
          </w:p>
          <w:p w14:paraId="4609B68D" w14:textId="55E3C168"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Способы получения кислорода в лаборатории и промышленности.</w:t>
            </w:r>
          </w:p>
          <w:p w14:paraId="760BBC72" w14:textId="04B604D3"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Применение кислорода. Круговорот кислорода в природе.</w:t>
            </w:r>
          </w:p>
          <w:p w14:paraId="210739FE" w14:textId="77777777"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Тепловой эффект химической реакции, понятие о термохимическом уравнении, экзо- и эндотермических реакциях.</w:t>
            </w:r>
          </w:p>
          <w:p w14:paraId="4394CE03" w14:textId="22251C29"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Топливо (нефть, уголь и метан).</w:t>
            </w:r>
          </w:p>
          <w:p w14:paraId="03FCCFDF" w14:textId="137F9FE0"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Загрязнение воздуха, способы его предотвращения. Усиление парникового эффекта, разрушение озонового слоя.</w:t>
            </w:r>
          </w:p>
          <w:p w14:paraId="5709F630" w14:textId="3EB01405"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248A58DD" w14:textId="32161064"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фосфора, серы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железа с кислородом (возможно использование </w:t>
            </w:r>
            <w:proofErr w:type="spellStart"/>
            <w:r w:rsidRPr="0033589F">
              <w:rPr>
                <w:rFonts w:ascii="Times New Roman" w:hAnsi="Times New Roman" w:cs="Times New Roman"/>
                <w:color w:val="0D0D0D" w:themeColor="text1" w:themeTint="F2"/>
              </w:rPr>
              <w:t>видеоопытов</w:t>
            </w:r>
            <w:proofErr w:type="spellEnd"/>
            <w:r w:rsidRPr="0033589F">
              <w:rPr>
                <w:rFonts w:ascii="Times New Roman" w:hAnsi="Times New Roman" w:cs="Times New Roman"/>
                <w:color w:val="0D0D0D" w:themeColor="text1" w:themeTint="F2"/>
              </w:rPr>
              <w:t>).</w:t>
            </w:r>
          </w:p>
          <w:p w14:paraId="4620D058" w14:textId="376C032E"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Определение содержания кислорода в</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воздухе.</w:t>
            </w:r>
          </w:p>
          <w:p w14:paraId="494A5E64" w14:textId="6A7FDBD1" w:rsidR="008029B4" w:rsidRPr="0033589F" w:rsidRDefault="008029B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Опыты, демонстрирующие условия возникновения и прекращения горения.</w:t>
            </w:r>
          </w:p>
          <w:p w14:paraId="2B94F8EA" w14:textId="77777777" w:rsidR="008029B4" w:rsidRPr="0033589F" w:rsidRDefault="008029B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C203BE7" w14:textId="1B732667" w:rsidR="008029B4" w:rsidRPr="0033589F" w:rsidRDefault="008029B4" w:rsidP="009A396E">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31511E93" w14:textId="3F0475C5" w:rsidR="00663FD2" w:rsidRPr="0033589F" w:rsidRDefault="00663FD2"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оксидов.</w:t>
            </w:r>
          </w:p>
          <w:p w14:paraId="2251C372" w14:textId="77777777" w:rsidR="00663FD2" w:rsidRPr="0033589F" w:rsidRDefault="00663FD2"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Практическая работа: </w:t>
            </w:r>
          </w:p>
          <w:p w14:paraId="695A7B67" w14:textId="1E3BAE27" w:rsidR="008029B4" w:rsidRPr="0033589F" w:rsidRDefault="00663FD2"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и собирание кислорода, изучение его свойств.</w:t>
            </w:r>
          </w:p>
          <w:p w14:paraId="4F0AB6DD" w14:textId="77777777" w:rsidR="00663FD2" w:rsidRPr="0033589F" w:rsidRDefault="00663FD2"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36BF474A" w14:textId="07524095"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663FD2" w:rsidRPr="0033589F">
              <w:rPr>
                <w:rFonts w:ascii="Times New Roman" w:hAnsi="Times New Roman" w:cs="Times New Roman"/>
                <w:color w:val="0D0D0D" w:themeColor="text1" w:themeTint="F2"/>
              </w:rPr>
              <w:t xml:space="preserve"> молекулярной массы кислорода и</w:t>
            </w:r>
            <w:r w:rsidR="006E734C" w:rsidRPr="0033589F">
              <w:rPr>
                <w:rFonts w:ascii="Times New Roman" w:hAnsi="Times New Roman" w:cs="Times New Roman"/>
                <w:color w:val="0D0D0D" w:themeColor="text1" w:themeTint="F2"/>
              </w:rPr>
              <w:t xml:space="preserve"> </w:t>
            </w:r>
            <w:r w:rsidR="00663FD2" w:rsidRPr="0033589F">
              <w:rPr>
                <w:rFonts w:ascii="Times New Roman" w:hAnsi="Times New Roman" w:cs="Times New Roman"/>
                <w:color w:val="0D0D0D" w:themeColor="text1" w:themeTint="F2"/>
              </w:rPr>
              <w:t>озона на основании атомной массы химического элемента.</w:t>
            </w:r>
          </w:p>
        </w:tc>
        <w:tc>
          <w:tcPr>
            <w:tcW w:w="6804" w:type="dxa"/>
          </w:tcPr>
          <w:p w14:paraId="611E697F" w14:textId="31D9924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CE2F2DF" w14:textId="1511F6B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состав воздуха, физические и химические свойства кислорода, способы его получения, применение и значение в</w:t>
            </w:r>
            <w:r w:rsidR="006E734C"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2897DAFC" w14:textId="2F710205"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Сравнивать реакции горения и медленного окисления.</w:t>
            </w:r>
          </w:p>
          <w:p w14:paraId="41D17429" w14:textId="0A930883" w:rsidR="008029B4"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приборы для получения кислорода (вытеснением воды и воздуха).</w:t>
            </w:r>
          </w:p>
          <w:p w14:paraId="31DEA5B1" w14:textId="134A17EC" w:rsidR="002E7F05" w:rsidRPr="0033589F" w:rsidRDefault="008029B4"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опытным путём кислород.</w:t>
            </w:r>
          </w:p>
          <w:p w14:paraId="7F0D0491" w14:textId="202F5A2B"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Использовать химическую символику для составления формул веществ, молекулярных уравнений химических реакций с участием кислорода.</w:t>
            </w:r>
          </w:p>
          <w:p w14:paraId="7615F0C2" w14:textId="2D727A18"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загрязнением воздуха.</w:t>
            </w:r>
          </w:p>
          <w:p w14:paraId="2F7116F6" w14:textId="187A44F4"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7FE15744" w14:textId="0675CF3A"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66CD8D44" w14:textId="1BAFEBEE"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p w14:paraId="03EFC9E8" w14:textId="1FDDEA71" w:rsidR="00663FD2" w:rsidRPr="0033589F" w:rsidRDefault="00663FD2" w:rsidP="000D1B84">
            <w:pPr>
              <w:pStyle w:val="a3"/>
              <w:numPr>
                <w:ilvl w:val="0"/>
                <w:numId w:val="1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631EAEAF" w14:textId="76213E59" w:rsidR="00663FD2" w:rsidRPr="0033589F" w:rsidRDefault="007C22F9" w:rsidP="000D1B84">
            <w:pPr>
              <w:pStyle w:val="a3"/>
              <w:numPr>
                <w:ilvl w:val="0"/>
                <w:numId w:val="1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DE821A2" w14:textId="77777777" w:rsidTr="00206028">
        <w:tc>
          <w:tcPr>
            <w:tcW w:w="2547" w:type="dxa"/>
          </w:tcPr>
          <w:p w14:paraId="11B88D28" w14:textId="1B3E64EA" w:rsidR="003B5B41"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Водород. Понятие о кислотах и</w:t>
            </w:r>
            <w:r w:rsidR="006E734C" w:rsidRPr="0033589F">
              <w:rPr>
                <w:rFonts w:ascii="Times New Roman" w:hAnsi="Times New Roman" w:cs="Times New Roman"/>
                <w:b/>
                <w:bCs/>
                <w:color w:val="0D0D0D" w:themeColor="text1" w:themeTint="F2"/>
              </w:rPr>
              <w:t xml:space="preserve"> </w:t>
            </w:r>
            <w:r w:rsidRPr="0033589F">
              <w:rPr>
                <w:rFonts w:ascii="Times New Roman" w:hAnsi="Times New Roman" w:cs="Times New Roman"/>
                <w:b/>
                <w:bCs/>
                <w:color w:val="0D0D0D" w:themeColor="text1" w:themeTint="F2"/>
              </w:rPr>
              <w:t>солях</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23D341A" w14:textId="62379CED"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Водород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элемент и простое вещество. Нахождение в природе, физические и химические свойства (на примере взаимодействия с неметаллами и оксидами металлов), применение, способы получения. </w:t>
            </w:r>
          </w:p>
          <w:p w14:paraId="0C96BB10" w14:textId="77777777" w:rsidR="003B5B41"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кислотах и солях.</w:t>
            </w:r>
          </w:p>
          <w:p w14:paraId="55AB45EA" w14:textId="50BF3B39"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B36C8EC" w14:textId="2D4CB632"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собирание и распознавание водорода.</w:t>
            </w:r>
          </w:p>
          <w:p w14:paraId="5CE8EBA6"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Горение водорода. </w:t>
            </w:r>
          </w:p>
          <w:p w14:paraId="0041A0CB" w14:textId="6EA5266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водорода с оксидом меди (II).</w:t>
            </w:r>
          </w:p>
          <w:p w14:paraId="166B58C1" w14:textId="04812F3C" w:rsidR="00704388" w:rsidRPr="0033589F" w:rsidRDefault="00704388"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Лабораторные и практические работы</w:t>
            </w:r>
          </w:p>
          <w:p w14:paraId="27D49C46" w14:textId="6AFDC685"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062F7270" w14:textId="24B5BF39" w:rsidR="00704388" w:rsidRPr="0033589F" w:rsidRDefault="00704388" w:rsidP="009A396E">
            <w:pPr>
              <w:jc w:val="both"/>
              <w:rPr>
                <w:rFonts w:ascii="Times New Roman" w:hAnsi="Times New Roman" w:cs="Times New Roman"/>
                <w:i/>
                <w:iCs/>
                <w:color w:val="0D0D0D" w:themeColor="text1" w:themeTint="F2"/>
              </w:rPr>
            </w:pPr>
            <w:r w:rsidRPr="0033589F">
              <w:rPr>
                <w:rFonts w:ascii="Times New Roman" w:hAnsi="Times New Roman" w:cs="Times New Roman"/>
                <w:color w:val="0D0D0D" w:themeColor="text1" w:themeTint="F2"/>
              </w:rPr>
              <w:t xml:space="preserve">Взаимодействие кислот с металлами. </w:t>
            </w:r>
            <w:r w:rsidRPr="0033589F">
              <w:rPr>
                <w:rFonts w:ascii="Times New Roman" w:hAnsi="Times New Roman" w:cs="Times New Roman"/>
                <w:i/>
                <w:iCs/>
                <w:color w:val="0D0D0D" w:themeColor="text1" w:themeTint="F2"/>
              </w:rPr>
              <w:t>Практическая работа:</w:t>
            </w:r>
          </w:p>
          <w:p w14:paraId="208CE005" w14:textId="77777777" w:rsidR="00704388" w:rsidRPr="0033589F" w:rsidRDefault="00704388"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и собирание водорода, изучение его свойств.</w:t>
            </w:r>
          </w:p>
          <w:p w14:paraId="35CDEFAF" w14:textId="676858E8" w:rsidR="00704388" w:rsidRPr="0033589F" w:rsidRDefault="00704388"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00BEAEE" w14:textId="3EBE504D" w:rsidR="00704388"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704388" w:rsidRPr="0033589F">
              <w:rPr>
                <w:rFonts w:ascii="Times New Roman" w:hAnsi="Times New Roman" w:cs="Times New Roman"/>
                <w:color w:val="0D0D0D" w:themeColor="text1" w:themeTint="F2"/>
              </w:rPr>
              <w:t xml:space="preserve"> молекулярной массы вещества на основании атомной массы химических элементов.</w:t>
            </w:r>
          </w:p>
        </w:tc>
        <w:tc>
          <w:tcPr>
            <w:tcW w:w="6804" w:type="dxa"/>
          </w:tcPr>
          <w:p w14:paraId="609779FA" w14:textId="00BA46A5"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и применять эти понятия при описании свойств веществ и их превращений.</w:t>
            </w:r>
          </w:p>
          <w:p w14:paraId="37AADA4C" w14:textId="557104F6"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(описывать) физические и химические свойства водорода, способы его получения, применение.</w:t>
            </w:r>
          </w:p>
          <w:p w14:paraId="69CC10D1" w14:textId="5F58BFE2"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Собирать прибор для получения водорода.</w:t>
            </w:r>
          </w:p>
          <w:p w14:paraId="0B30D385" w14:textId="4E0155D7"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химическую символику для составления формул веществ, молекулярных уравнений химических реакций с участием водорода.</w:t>
            </w:r>
          </w:p>
          <w:p w14:paraId="526D77C3" w14:textId="53FC5BE4" w:rsidR="003B5B41"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а также правилам обращения с горючими веществами в быту.</w:t>
            </w:r>
          </w:p>
          <w:p w14:paraId="38238BCD" w14:textId="1D19824B" w:rsidR="00704388" w:rsidRPr="0033589F" w:rsidRDefault="00704388" w:rsidP="004C63BD">
            <w:pPr>
              <w:pStyle w:val="a3"/>
              <w:numPr>
                <w:ilvl w:val="0"/>
                <w:numId w:val="1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4409D88" w14:textId="2E30B939" w:rsidR="00704388" w:rsidRPr="0033589F" w:rsidRDefault="00704388" w:rsidP="004C63BD">
            <w:pPr>
              <w:pStyle w:val="a3"/>
              <w:numPr>
                <w:ilvl w:val="0"/>
                <w:numId w:val="1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Участвовать в совместной работе в группе.</w:t>
            </w:r>
          </w:p>
        </w:tc>
      </w:tr>
      <w:tr w:rsidR="0033589F" w:rsidRPr="0033589F" w14:paraId="33F61556" w14:textId="77777777" w:rsidTr="00206028">
        <w:tc>
          <w:tcPr>
            <w:tcW w:w="2547" w:type="dxa"/>
          </w:tcPr>
          <w:p w14:paraId="0DCEFE1F" w14:textId="2E1E44A1"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Количественные отношения в химии</w:t>
            </w:r>
            <w:r w:rsidR="004C63BD"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47E86F0" w14:textId="3FD84A34"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Количество вещества. Моль. Молярная масса. Закон Авогадро. Молярный объём газов. Расчёты по химическим уравнениям.</w:t>
            </w:r>
          </w:p>
          <w:p w14:paraId="636B945A" w14:textId="6B75BE8D" w:rsidR="00C90044" w:rsidRPr="0033589F" w:rsidRDefault="00C90044"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Демонстрация</w:t>
            </w:r>
          </w:p>
          <w:p w14:paraId="494AD0BA" w14:textId="734110F7" w:rsidR="00C90044" w:rsidRPr="0033589F" w:rsidRDefault="00C90044"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color w:val="0D0D0D" w:themeColor="text1" w:themeTint="F2"/>
              </w:rPr>
              <w:t xml:space="preserve">Образцы веществ количеством 1 моль. </w:t>
            </w:r>
            <w:r w:rsidRPr="0033589F">
              <w:rPr>
                <w:rFonts w:ascii="Times New Roman" w:hAnsi="Times New Roman" w:cs="Times New Roman"/>
                <w:b/>
                <w:bCs/>
                <w:i/>
                <w:iCs/>
                <w:color w:val="0D0D0D" w:themeColor="text1" w:themeTint="F2"/>
              </w:rPr>
              <w:t>Вычисления</w:t>
            </w:r>
          </w:p>
          <w:p w14:paraId="2BCC0912" w14:textId="05620DCF" w:rsidR="00C90044" w:rsidRPr="0033589F" w:rsidRDefault="00677863"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объёма, количества вещества газа по его известному количеству вещества или объёму;</w:t>
            </w:r>
          </w:p>
          <w:p w14:paraId="58F7A63B" w14:textId="4791CFA8" w:rsidR="008029B4"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90044"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57099AB1" w14:textId="7FD220FD"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а</w:t>
            </w:r>
            <w:r w:rsidR="009675E2"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 xml:space="preserve">также изученные законы и теории для решения расчётных задач. </w:t>
            </w:r>
          </w:p>
          <w:p w14:paraId="280F1062" w14:textId="6A8259DC"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Вычислять молярную массу веществ; количество вещества, объём газа, массу вещества.</w:t>
            </w:r>
          </w:p>
          <w:p w14:paraId="0C042224" w14:textId="109336F2" w:rsidR="00C90044" w:rsidRPr="0033589F" w:rsidRDefault="00C90044" w:rsidP="004C63BD">
            <w:pPr>
              <w:pStyle w:val="a3"/>
              <w:numPr>
                <w:ilvl w:val="0"/>
                <w:numId w:val="1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Проводить расчёты по уравнениям химических реакций: количества, объёма, массы вещества по известному количеству, объёму, массе реагентов или продуктов реакции.</w:t>
            </w:r>
          </w:p>
          <w:p w14:paraId="2FB0FD67" w14:textId="66DDE1F7" w:rsidR="008029B4" w:rsidRPr="0033589F" w:rsidRDefault="007C22F9" w:rsidP="004C63BD">
            <w:pPr>
              <w:pStyle w:val="a3"/>
              <w:numPr>
                <w:ilvl w:val="0"/>
                <w:numId w:val="1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35473F27" w14:textId="77777777" w:rsidTr="00206028">
        <w:tc>
          <w:tcPr>
            <w:tcW w:w="2547" w:type="dxa"/>
          </w:tcPr>
          <w:p w14:paraId="029D5192" w14:textId="67BE6933"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Вода. Растворы. Понятие об основаниях</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DB0293"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c>
          <w:tcPr>
            <w:tcW w:w="5386" w:type="dxa"/>
          </w:tcPr>
          <w:p w14:paraId="6EDA97C0" w14:textId="09AACC22"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свойства воды. Анализ и</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синтез </w:t>
            </w:r>
            <w:r w:rsidR="00677863"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методы изучения состава воды.</w:t>
            </w:r>
          </w:p>
          <w:p w14:paraId="3C39B61E" w14:textId="5A00EF6D"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воды (реакции с</w:t>
            </w:r>
            <w:r w:rsidR="00F41EAD"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металлами, оксидами металлов и</w:t>
            </w:r>
            <w:r w:rsidR="007C22F9"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неметаллов).</w:t>
            </w:r>
          </w:p>
          <w:p w14:paraId="33001927" w14:textId="5105411D" w:rsidR="008029B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Состав оснований. Понятие об индикаторах.</w:t>
            </w:r>
          </w:p>
          <w:p w14:paraId="114EA031" w14:textId="50AA1430"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Вода как растворитель. Растворы. Растворимость веществ в воде.</w:t>
            </w:r>
          </w:p>
          <w:p w14:paraId="6C984314" w14:textId="15FEA176"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Насыщенные и ненасыщенные растворы. Массовая доля вещества в растворе.</w:t>
            </w:r>
          </w:p>
          <w:p w14:paraId="74C72512" w14:textId="16E623F8" w:rsidR="00C90044" w:rsidRPr="0033589F" w:rsidRDefault="00C90044"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Роль растворов в природе и в жизни человека. Круговорот воды в природе.</w:t>
            </w:r>
          </w:p>
          <w:p w14:paraId="5EEB3C7C" w14:textId="285234FA" w:rsidR="00C90044" w:rsidRPr="0033589F" w:rsidRDefault="00C90044"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Загрязнение природных вод. Охрана и очистка природных вод.</w:t>
            </w:r>
          </w:p>
          <w:p w14:paraId="4B24130C" w14:textId="41FB7F90"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477D6118" w14:textId="023BCC95" w:rsidR="00C90044"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Электролиз воды; синтез воды; взаимодействие воды с металлами (Na, Са) (возможно использование видеоматериалов).</w:t>
            </w:r>
          </w:p>
          <w:p w14:paraId="5DEAFCC4" w14:textId="1F1C270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Растворение веществ с различной растворимостью.</w:t>
            </w:r>
          </w:p>
          <w:p w14:paraId="730747C1" w14:textId="6C0A3047"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Исследование растворов кислот и щелочей с помощью индикаторов.</w:t>
            </w:r>
          </w:p>
          <w:p w14:paraId="37150B0B" w14:textId="1612F312"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0635249" w14:textId="7003A8BE"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BE0F2B0"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5. Приготовление растворов с определённой массовой долей растворённого вещества.</w:t>
            </w:r>
          </w:p>
          <w:p w14:paraId="135D0FCD" w14:textId="576D6B7F" w:rsidR="00F41EAD" w:rsidRPr="0033589F" w:rsidRDefault="00F41EAD"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684F12E5" w14:textId="5EB04622" w:rsidR="00F41EAD"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F41EAD" w:rsidRPr="0033589F">
              <w:rPr>
                <w:rFonts w:ascii="Times New Roman" w:hAnsi="Times New Roman" w:cs="Times New Roman"/>
                <w:color w:val="0D0D0D" w:themeColor="text1" w:themeTint="F2"/>
              </w:rPr>
              <w:t xml:space="preserve"> с использованием понятия «массовая доля вещества в растворе».</w:t>
            </w:r>
          </w:p>
        </w:tc>
        <w:tc>
          <w:tcPr>
            <w:tcW w:w="6804" w:type="dxa"/>
          </w:tcPr>
          <w:p w14:paraId="15BD6855" w14:textId="258B27F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Раскрывать смысл изучаемых понятий и применять эти понятия при описании свойств веществ и их превращений. </w:t>
            </w:r>
          </w:p>
          <w:p w14:paraId="57FAEFB6" w14:textId="2C6C1C27"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воды, её роль как растворителя в природных процессах. </w:t>
            </w:r>
          </w:p>
          <w:p w14:paraId="379FDD83" w14:textId="77777777" w:rsidR="009675E2"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Составлять уравнения химических реакций с участием воды. </w:t>
            </w:r>
          </w:p>
          <w:p w14:paraId="3BBB729B" w14:textId="5AD7244A"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Объяснять сущность экологических проблем, связанных с загрязнением природных вод, способы очистки воды от примесей, меры по охране вод от загрязнения. </w:t>
            </w:r>
          </w:p>
          <w:p w14:paraId="2B25B657" w14:textId="09720B6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7F5C05A" w14:textId="7FF58BE9" w:rsidR="00F41EAD"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 6 Проводить вычисления с применением понятия «массовая доля вещества в растворе».</w:t>
            </w:r>
          </w:p>
          <w:p w14:paraId="1F403925" w14:textId="20E55781" w:rsidR="008029B4" w:rsidRPr="0033589F" w:rsidRDefault="00F41EAD" w:rsidP="007C22F9">
            <w:pPr>
              <w:pStyle w:val="a3"/>
              <w:numPr>
                <w:ilvl w:val="0"/>
                <w:numId w:val="2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C94D8A0" w14:textId="6A13FFBF" w:rsidR="00F41EAD" w:rsidRPr="0033589F" w:rsidRDefault="007C22F9" w:rsidP="007C22F9">
            <w:pPr>
              <w:pStyle w:val="a3"/>
              <w:numPr>
                <w:ilvl w:val="0"/>
                <w:numId w:val="2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0409D842" w14:textId="77777777" w:rsidTr="00206028">
        <w:tc>
          <w:tcPr>
            <w:tcW w:w="2547" w:type="dxa"/>
          </w:tcPr>
          <w:p w14:paraId="094E8A85" w14:textId="23D255FC" w:rsidR="008029B4" w:rsidRPr="0033589F" w:rsidRDefault="00704388" w:rsidP="009A396E">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классы неорганических соединений</w:t>
            </w:r>
            <w:r w:rsidR="007C22F9"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DB0293" w:rsidRPr="0033589F">
              <w:rPr>
                <w:rFonts w:ascii="Times New Roman" w:hAnsi="Times New Roman" w:cs="Times New Roman"/>
                <w:b/>
                <w:bCs/>
                <w:color w:val="0D0D0D" w:themeColor="text1" w:themeTint="F2"/>
              </w:rPr>
              <w:t>3</w:t>
            </w:r>
            <w:r w:rsidRPr="0033589F">
              <w:rPr>
                <w:rFonts w:ascii="Times New Roman" w:hAnsi="Times New Roman" w:cs="Times New Roman"/>
                <w:b/>
                <w:bCs/>
                <w:color w:val="0D0D0D" w:themeColor="text1" w:themeTint="F2"/>
              </w:rPr>
              <w:t xml:space="preserve"> ч)</w:t>
            </w:r>
          </w:p>
        </w:tc>
        <w:tc>
          <w:tcPr>
            <w:tcW w:w="5386" w:type="dxa"/>
          </w:tcPr>
          <w:p w14:paraId="0C8724BB" w14:textId="1BC1C55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неорганических соединений.</w:t>
            </w:r>
          </w:p>
          <w:p w14:paraId="7BE4C8A0" w14:textId="73BBC0F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состав, классификация (основные, кислотные, амфотерные, несолеобразующие), номенклатура (международная и тривиальная).</w:t>
            </w:r>
          </w:p>
          <w:p w14:paraId="5801E3E3" w14:textId="77777777" w:rsidR="008029B4"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и химические свойства кислотных, основных и амфотерных оксидов.</w:t>
            </w:r>
          </w:p>
          <w:p w14:paraId="64A6C422" w14:textId="0AC27B06"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Основания: состав, классификация, номенклатура (международная и тривиальная), физические и химические свойства, способы получения.</w:t>
            </w:r>
          </w:p>
          <w:p w14:paraId="7DE3A38E" w14:textId="61F64BF3"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Кислоты: состав, классификация, номенклатура, физические и химические свойства, способы получения.</w:t>
            </w:r>
          </w:p>
          <w:p w14:paraId="0549D3F9"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Ряд активности металлов.</w:t>
            </w:r>
          </w:p>
          <w:p w14:paraId="4CD9E71F" w14:textId="5E84686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Соли (средние): номенклатура, способы получения, взаимодействие солей с металлами, кислотами, щелочами и солями.</w:t>
            </w:r>
          </w:p>
          <w:p w14:paraId="14A6021A"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Генетическая связь между классами неорганических соединений.</w:t>
            </w:r>
          </w:p>
          <w:p w14:paraId="049D760B" w14:textId="41F06E36"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CEFD2B" w14:textId="5537ED0E"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Образцы неорганических веществ различных классов.</w:t>
            </w:r>
          </w:p>
          <w:p w14:paraId="1A5C2457" w14:textId="114E7041"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раствора серной кислоты с оксидом меди (II).</w:t>
            </w:r>
          </w:p>
          <w:p w14:paraId="5BC57464" w14:textId="09351A20"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Реакция нейтрализации.</w:t>
            </w:r>
          </w:p>
          <w:p w14:paraId="6587F02B" w14:textId="77777777"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Вытеснение одного металла другим из раствора соли.</w:t>
            </w:r>
          </w:p>
          <w:p w14:paraId="01175471" w14:textId="19E2EFF5" w:rsidR="00F41EAD" w:rsidRPr="0033589F" w:rsidRDefault="00F41EAD"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BF812B3" w14:textId="77777777" w:rsidR="00F41EAD" w:rsidRPr="0033589F" w:rsidRDefault="00F41EAD" w:rsidP="009A396E">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271EA7A1" w14:textId="2A66D84C"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кислот с металлами.</w:t>
            </w:r>
          </w:p>
          <w:p w14:paraId="63207A4B" w14:textId="4684A4E4"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Получение нерастворимых оснований.</w:t>
            </w:r>
          </w:p>
          <w:p w14:paraId="5D9AE255" w14:textId="3B85A66D" w:rsidR="00F41EAD" w:rsidRPr="0033589F" w:rsidRDefault="00F41EAD"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нерастворимых оснований с кислотами.</w:t>
            </w:r>
          </w:p>
          <w:p w14:paraId="630D8CE4" w14:textId="19E9B5D1" w:rsidR="00F41EAD" w:rsidRPr="0033589F" w:rsidRDefault="00F41EAD"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Разложение гидроксида меди (II) при нагревании.</w:t>
            </w:r>
          </w:p>
          <w:p w14:paraId="63A286CA" w14:textId="04E7A0D3" w:rsidR="00A90CFC"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Практическая работа:</w:t>
            </w:r>
          </w:p>
          <w:p w14:paraId="16917F74" w14:textId="1A153B03" w:rsidR="00F41EAD" w:rsidRPr="0033589F" w:rsidRDefault="00A90CFC" w:rsidP="009A396E">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Решение экспериментальных задач по теме «Основные классы неорганических соединений».</w:t>
            </w:r>
          </w:p>
          <w:p w14:paraId="759FFAC0" w14:textId="156383A6" w:rsidR="00A90CFC" w:rsidRPr="0033589F" w:rsidRDefault="00A90CFC" w:rsidP="009A396E">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524D182" w14:textId="50AB48B2" w:rsidR="00A90CFC" w:rsidRPr="0033589F" w:rsidRDefault="00677863" w:rsidP="009A396E">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A90CFC" w:rsidRPr="0033589F">
              <w:rPr>
                <w:rFonts w:ascii="Times New Roman" w:hAnsi="Times New Roman" w:cs="Times New Roman"/>
                <w:color w:val="0D0D0D" w:themeColor="text1" w:themeTint="F2"/>
              </w:rPr>
              <w:t xml:space="preserve"> по уравнениям химических реакций.</w:t>
            </w:r>
          </w:p>
        </w:tc>
        <w:tc>
          <w:tcPr>
            <w:tcW w:w="6804" w:type="dxa"/>
          </w:tcPr>
          <w:p w14:paraId="3548D78B" w14:textId="10DAAB09"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Классифицировать изучаемые вещества по составу и свойствам.</w:t>
            </w:r>
          </w:p>
          <w:p w14:paraId="7D0FCEA9" w14:textId="0E6B54F6"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формулы оксидов, кислот, оснований, солей и называть их по международной номенклатуре.</w:t>
            </w:r>
          </w:p>
          <w:p w14:paraId="34D29BEC" w14:textId="4C4BC5C3" w:rsidR="00A90CFC"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3C933E7C" w14:textId="710330F7" w:rsidR="008029B4" w:rsidRPr="0033589F" w:rsidRDefault="00A90CFC"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молекулярные уравнения реакций, иллюстрирующих химические свойства и способы получения веществ изученных классов/групп, а также подтверждающих генетическую взаимосвязь между ними.</w:t>
            </w:r>
          </w:p>
          <w:p w14:paraId="45C20F70" w14:textId="2A41DF3F" w:rsidR="0005207A" w:rsidRPr="0033589F" w:rsidRDefault="0005207A" w:rsidP="007C22F9">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уравнениям химических реакций.</w:t>
            </w:r>
          </w:p>
          <w:p w14:paraId="1487630E" w14:textId="1DEBE004"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722E76D" w14:textId="411BD1BA" w:rsidR="0005207A"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77935989" w14:textId="77777777" w:rsidR="009A396E" w:rsidRPr="0033589F" w:rsidRDefault="0005207A" w:rsidP="009A396E">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10861CC1" w14:textId="3F15AAF1" w:rsidR="0005207A" w:rsidRPr="0033589F" w:rsidRDefault="007C22F9" w:rsidP="009A396E">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tc>
      </w:tr>
      <w:tr w:rsidR="0033589F" w:rsidRPr="0033589F" w14:paraId="571F1030" w14:textId="77777777" w:rsidTr="00D113A0">
        <w:tc>
          <w:tcPr>
            <w:tcW w:w="14737" w:type="dxa"/>
            <w:gridSpan w:val="3"/>
          </w:tcPr>
          <w:p w14:paraId="39464057" w14:textId="21D08D1A" w:rsidR="00DB0293" w:rsidRPr="0033589F" w:rsidRDefault="00DB0293" w:rsidP="009A396E">
            <w:pPr>
              <w:jc w:val="center"/>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3BB48A64" w14:textId="77777777" w:rsidTr="00463D8E">
        <w:tc>
          <w:tcPr>
            <w:tcW w:w="14737" w:type="dxa"/>
            <w:gridSpan w:val="3"/>
          </w:tcPr>
          <w:p w14:paraId="2D0F36C2" w14:textId="4F78DFD1" w:rsidR="00DB0293" w:rsidRPr="0033589F" w:rsidRDefault="00DB0293" w:rsidP="009A396E">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Повторение</w:t>
            </w:r>
            <w:r w:rsidR="009A396E" w:rsidRPr="0033589F">
              <w:rPr>
                <w:rFonts w:ascii="Times New Roman" w:hAnsi="Times New Roman" w:cs="Times New Roman"/>
                <w:b/>
                <w:bCs/>
                <w:color w:val="0D0D0D" w:themeColor="text1" w:themeTint="F2"/>
              </w:rPr>
              <w:t xml:space="preserve"> (2 ч)</w:t>
            </w:r>
          </w:p>
        </w:tc>
      </w:tr>
    </w:tbl>
    <w:p w14:paraId="206C32B6" w14:textId="47256DCC" w:rsidR="004559D7" w:rsidRPr="0033589F" w:rsidRDefault="004559D7" w:rsidP="009A396E">
      <w:pPr>
        <w:jc w:val="both"/>
        <w:rPr>
          <w:rStyle w:val="a5"/>
          <w:rFonts w:ascii="Times New Roman" w:hAnsi="Times New Roman" w:cs="Times New Roman"/>
          <w:bCs/>
          <w:iCs/>
          <w:color w:val="0D0D0D" w:themeColor="text1" w:themeTint="F2"/>
        </w:rPr>
      </w:pPr>
    </w:p>
    <w:p w14:paraId="01F20627" w14:textId="77777777" w:rsidR="004559D7" w:rsidRPr="0033589F" w:rsidRDefault="004559D7">
      <w:pPr>
        <w:rPr>
          <w:rStyle w:val="a5"/>
          <w:rFonts w:ascii="Times New Roman" w:hAnsi="Times New Roman" w:cs="Times New Roman"/>
          <w:bCs/>
          <w:iCs/>
          <w:color w:val="0D0D0D" w:themeColor="text1" w:themeTint="F2"/>
        </w:rPr>
      </w:pPr>
      <w:r w:rsidRPr="0033589F">
        <w:rPr>
          <w:rStyle w:val="a5"/>
          <w:rFonts w:ascii="Times New Roman" w:hAnsi="Times New Roman" w:cs="Times New Roman"/>
          <w:bCs/>
          <w:iCs/>
          <w:color w:val="0D0D0D" w:themeColor="text1" w:themeTint="F2"/>
        </w:rPr>
        <w:br w:type="page"/>
      </w:r>
    </w:p>
    <w:p w14:paraId="19818292" w14:textId="3E7E3904"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bookmarkStart w:id="5" w:name="_Hlk103775228"/>
      <w:r w:rsidRPr="0033589F">
        <w:rPr>
          <w:rStyle w:val="a5"/>
          <w:rFonts w:ascii="Times New Roman" w:hAnsi="Times New Roman" w:cs="Times New Roman"/>
          <w:b/>
          <w:bCs/>
          <w:iCs/>
          <w:color w:val="0D0D0D" w:themeColor="text1" w:themeTint="F2"/>
          <w:sz w:val="28"/>
          <w:szCs w:val="28"/>
        </w:rPr>
        <w:lastRenderedPageBreak/>
        <w:t>9 КЛАСС</w:t>
      </w:r>
    </w:p>
    <w:p w14:paraId="187ADC4E" w14:textId="03788416"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967301" w:rsidRPr="0033589F">
        <w:rPr>
          <w:rStyle w:val="a5"/>
          <w:rFonts w:ascii="Times New Roman" w:hAnsi="Times New Roman" w:cs="Times New Roman"/>
          <w:bCs/>
          <w:iCs/>
          <w:color w:val="0D0D0D" w:themeColor="text1" w:themeTint="F2"/>
          <w:sz w:val="28"/>
          <w:szCs w:val="28"/>
        </w:rPr>
        <w:t>6</w:t>
      </w:r>
      <w:r w:rsidRPr="0033589F">
        <w:rPr>
          <w:rStyle w:val="a5"/>
          <w:rFonts w:ascii="Times New Roman" w:hAnsi="Times New Roman" w:cs="Times New Roman"/>
          <w:bCs/>
          <w:iCs/>
          <w:color w:val="0D0D0D" w:themeColor="text1" w:themeTint="F2"/>
          <w:sz w:val="28"/>
          <w:szCs w:val="28"/>
        </w:rPr>
        <w:t xml:space="preserve"> час</w:t>
      </w:r>
      <w:r w:rsidR="00967301"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3BC8D05C" w14:textId="77777777" w:rsidTr="008D1D6C">
        <w:trPr>
          <w:trHeight w:val="70"/>
        </w:trPr>
        <w:tc>
          <w:tcPr>
            <w:tcW w:w="2547" w:type="dxa"/>
          </w:tcPr>
          <w:p w14:paraId="3C6257D4"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23D04266"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0790097E" w14:textId="77777777" w:rsidR="009D03EA" w:rsidRPr="0033589F" w:rsidRDefault="009D03EA" w:rsidP="002207B4">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0FDE693C" w14:textId="77777777" w:rsidTr="00BB02C9">
        <w:tc>
          <w:tcPr>
            <w:tcW w:w="7933" w:type="dxa"/>
            <w:gridSpan w:val="2"/>
          </w:tcPr>
          <w:p w14:paraId="3C2F303E" w14:textId="061156D7" w:rsidR="007C22F9" w:rsidRPr="0033589F" w:rsidRDefault="007C22F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Повторение (3 ч)</w:t>
            </w:r>
          </w:p>
        </w:tc>
        <w:tc>
          <w:tcPr>
            <w:tcW w:w="6804" w:type="dxa"/>
          </w:tcPr>
          <w:p w14:paraId="795A829A" w14:textId="77777777" w:rsidR="007C22F9" w:rsidRPr="0033589F" w:rsidRDefault="007C22F9" w:rsidP="002207B4">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68AEAAE1" w14:textId="4E861B29" w:rsidR="007C22F9" w:rsidRPr="0033589F" w:rsidRDefault="007C22F9" w:rsidP="002207B4">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208A382B" w14:textId="77777777" w:rsidTr="00EB1AC9">
        <w:tc>
          <w:tcPr>
            <w:tcW w:w="14737" w:type="dxa"/>
            <w:gridSpan w:val="3"/>
          </w:tcPr>
          <w:p w14:paraId="62F30817" w14:textId="3CB3B991" w:rsidR="00125170" w:rsidRPr="0033589F" w:rsidRDefault="00125170"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атомов. Химическая связь. Окислительно-восстановительные реакции</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2</w:t>
            </w:r>
            <w:r w:rsidR="00967301" w:rsidRPr="0033589F">
              <w:rPr>
                <w:rFonts w:ascii="Times New Roman" w:hAnsi="Times New Roman" w:cs="Times New Roman"/>
                <w:b/>
                <w:color w:val="0D0D0D" w:themeColor="text1" w:themeTint="F2"/>
              </w:rPr>
              <w:t>0</w:t>
            </w:r>
            <w:r w:rsidRPr="0033589F">
              <w:rPr>
                <w:rFonts w:ascii="Times New Roman" w:hAnsi="Times New Roman" w:cs="Times New Roman"/>
                <w:b/>
                <w:bCs/>
                <w:color w:val="0D0D0D" w:themeColor="text1" w:themeTint="F2"/>
              </w:rPr>
              <w:t xml:space="preserve"> ч)</w:t>
            </w:r>
          </w:p>
        </w:tc>
      </w:tr>
      <w:tr w:rsidR="0033589F" w:rsidRPr="0033589F" w14:paraId="7ABB5FD0" w14:textId="77777777" w:rsidTr="008D1D6C">
        <w:tc>
          <w:tcPr>
            <w:tcW w:w="2547" w:type="dxa"/>
          </w:tcPr>
          <w:p w14:paraId="1543489A" w14:textId="2E607FD4" w:rsidR="00B3568C" w:rsidRPr="0033589F" w:rsidRDefault="00125170"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B3568C"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Периодический закон и Периодическая система химических элементов Д.И. Менделеева. Строение атома</w:t>
            </w:r>
            <w:r w:rsidR="00B3568C" w:rsidRPr="0033589F">
              <w:rPr>
                <w:rFonts w:ascii="Times New Roman" w:hAnsi="Times New Roman" w:cs="Times New Roman"/>
                <w:b/>
                <w:bCs/>
                <w:color w:val="0D0D0D" w:themeColor="text1" w:themeTint="F2"/>
              </w:rPr>
              <w:t>»</w:t>
            </w:r>
          </w:p>
          <w:p w14:paraId="71998CFB" w14:textId="51450334"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6994FD99" w14:textId="719B3DEC"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w:t>
            </w:r>
          </w:p>
          <w:p w14:paraId="6F7544E0" w14:textId="6BA383DD"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Элементы, которые образуют амфотерные оксиды и гидроксиды.</w:t>
            </w:r>
          </w:p>
          <w:p w14:paraId="286BD303" w14:textId="77777777" w:rsidR="009D03EA"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Периодический закон и Периодическая система химических элементов Д.И. Менделеева. Периоды, группы, подгруппы. Физический смысл порядкового номера элемента, номеров периода и группы.</w:t>
            </w:r>
          </w:p>
          <w:p w14:paraId="758A6739" w14:textId="718FEAE1"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Строение атомов. Состав атомных ядер. Изотопы. Электроны. Строение электронных оболочек </w:t>
            </w:r>
            <w:r w:rsidRPr="0033589F">
              <w:rPr>
                <w:rFonts w:ascii="Times New Roman" w:hAnsi="Times New Roman" w:cs="Times New Roman"/>
                <w:color w:val="0D0D0D" w:themeColor="text1" w:themeTint="F2"/>
              </w:rPr>
              <w:lastRenderedPageBreak/>
              <w:t>атомов первых 20 химических элементов Периодической системы Д.И. Менделеева.</w:t>
            </w:r>
          </w:p>
          <w:p w14:paraId="77B62C51" w14:textId="3B8D619A"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Характеристика химического элемента по его положению в Периодической системе Д.И. Менделеева.</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Значение Периодического закона и Периодической системы химических элементов для развития науки и практики. Д.И. Менделеев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учёный, педагог и гражданин.</w:t>
            </w:r>
          </w:p>
          <w:p w14:paraId="06842112" w14:textId="621FC42F" w:rsidR="007308D9" w:rsidRPr="0033589F" w:rsidRDefault="007308D9"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09D5AD96" w14:textId="6A3F426E" w:rsidR="007308D9" w:rsidRPr="0033589F" w:rsidRDefault="007308D9"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Короткопериодная и </w:t>
            </w:r>
            <w:proofErr w:type="spellStart"/>
            <w:r w:rsidRPr="0033589F">
              <w:rPr>
                <w:rFonts w:ascii="Times New Roman" w:hAnsi="Times New Roman" w:cs="Times New Roman"/>
                <w:color w:val="0D0D0D" w:themeColor="text1" w:themeTint="F2"/>
              </w:rPr>
              <w:t>длиннопериодная</w:t>
            </w:r>
            <w:proofErr w:type="spellEnd"/>
            <w:r w:rsidRPr="0033589F">
              <w:rPr>
                <w:rFonts w:ascii="Times New Roman" w:hAnsi="Times New Roman" w:cs="Times New Roman"/>
                <w:color w:val="0D0D0D" w:themeColor="text1" w:themeTint="F2"/>
              </w:rPr>
              <w:t xml:space="preserve"> формы Периодической системы химических элементов Д.И. Менделеева.</w:t>
            </w:r>
          </w:p>
          <w:p w14:paraId="04AD420E" w14:textId="4666AC4F"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Ознакомление с образцами металлов и неметаллов.</w:t>
            </w:r>
          </w:p>
          <w:p w14:paraId="196DAAAA" w14:textId="17E46C33" w:rsidR="007308D9" w:rsidRPr="0033589F" w:rsidRDefault="007308D9"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6A0A36C1" w14:textId="3117AC22" w:rsidR="007308D9" w:rsidRPr="0033589F" w:rsidRDefault="007308D9"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AC25E57" w14:textId="353757D4" w:rsidR="007308D9" w:rsidRPr="0033589F" w:rsidRDefault="007308D9"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гидроксида цинка с растворами кислот и щелочей.</w:t>
            </w:r>
          </w:p>
        </w:tc>
        <w:tc>
          <w:tcPr>
            <w:tcW w:w="6804" w:type="dxa"/>
          </w:tcPr>
          <w:p w14:paraId="6AC28963" w14:textId="05218249"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периодического закона.</w:t>
            </w:r>
          </w:p>
          <w:p w14:paraId="3D7DA1D0" w14:textId="2C3E39EC"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Понимать существование периодической зависимости свойств химических элементов (изменение радиусов атомов и электроотрицательности) и их соединений от положения в периодической системе и строения атома.</w:t>
            </w:r>
          </w:p>
          <w:p w14:paraId="28A6431C" w14:textId="34A478F7"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связь между положением элемента в периодической системе и строением его атома (состав и заряд ядра, общее число электронов и распределение их по электронным слоям).</w:t>
            </w:r>
          </w:p>
          <w:p w14:paraId="1D02D30B" w14:textId="0ADDEB4B"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характер изменения свойств элементов и их соединений по группам и периодам Периодической системы.</w:t>
            </w:r>
          </w:p>
          <w:p w14:paraId="23CD859A" w14:textId="1448FE3E"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химические элементы первых трёх периодов, калия, кальция по их положению в</w:t>
            </w:r>
            <w:r w:rsidR="001B0926"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Периодической системе Д.И. Менделеева.</w:t>
            </w:r>
          </w:p>
          <w:p w14:paraId="188DB970" w14:textId="52D58DB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Следовать правилам безопасной работы в лаборатории при использовании химической посуды и оборудования.</w:t>
            </w:r>
          </w:p>
          <w:p w14:paraId="5CF4CDB6" w14:textId="5EDC79A8"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развёрнутые письменные и устные ответы с опорой на информацию из учебника и справочных материалов, грамотно использовать изученный понятийный аппарат курса химии.</w:t>
            </w:r>
          </w:p>
          <w:p w14:paraId="006EDE63" w14:textId="29267413" w:rsidR="00FF057F" w:rsidRPr="0033589F" w:rsidRDefault="00FF057F" w:rsidP="002207B4">
            <w:pPr>
              <w:pStyle w:val="a3"/>
              <w:numPr>
                <w:ilvl w:val="0"/>
                <w:numId w:val="21"/>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DA9EB78" w14:textId="01F31626" w:rsidR="009D03EA" w:rsidRPr="0033589F" w:rsidRDefault="00FF057F" w:rsidP="002207B4">
            <w:pPr>
              <w:pStyle w:val="a3"/>
              <w:numPr>
                <w:ilvl w:val="0"/>
                <w:numId w:val="21"/>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548F6C4" w14:textId="77777777" w:rsidTr="008D1D6C">
        <w:tc>
          <w:tcPr>
            <w:tcW w:w="2547" w:type="dxa"/>
          </w:tcPr>
          <w:p w14:paraId="0157AD45" w14:textId="7135A2D1" w:rsidR="009D03EA" w:rsidRPr="0033589F" w:rsidRDefault="00125170"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Химическая связь. Окислительно-восстановительные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w:t>
            </w:r>
            <w:r w:rsidR="00967301" w:rsidRPr="0033589F">
              <w:rPr>
                <w:rFonts w:ascii="Times New Roman" w:hAnsi="Times New Roman" w:cs="Times New Roman"/>
                <w:b/>
                <w:color w:val="0D0D0D" w:themeColor="text1" w:themeTint="F2"/>
              </w:rPr>
              <w:t>1</w:t>
            </w:r>
            <w:r w:rsidRPr="0033589F">
              <w:rPr>
                <w:rFonts w:ascii="Times New Roman" w:hAnsi="Times New Roman" w:cs="Times New Roman"/>
                <w:b/>
                <w:bCs/>
                <w:color w:val="0D0D0D" w:themeColor="text1" w:themeTint="F2"/>
              </w:rPr>
              <w:t xml:space="preserve"> ч)</w:t>
            </w:r>
          </w:p>
        </w:tc>
        <w:tc>
          <w:tcPr>
            <w:tcW w:w="5386" w:type="dxa"/>
          </w:tcPr>
          <w:p w14:paraId="74FDEB1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Электроотрицательность атомов химических элементов. </w:t>
            </w:r>
          </w:p>
          <w:p w14:paraId="002D6579" w14:textId="77777777" w:rsidR="009D03EA"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Химическая связь (ионная, ковалентная полярная и ковалентная неполярная).</w:t>
            </w:r>
          </w:p>
          <w:p w14:paraId="72719872"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Степень окисления. </w:t>
            </w:r>
          </w:p>
          <w:p w14:paraId="0BD22126" w14:textId="77777777" w:rsidR="00EE786B" w:rsidRPr="0033589F" w:rsidRDefault="00EE786B"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 (ОВР). Процессы окисления и восстановления. Окислители и восстановители.</w:t>
            </w:r>
          </w:p>
          <w:p w14:paraId="62095D54" w14:textId="1C4E5D53" w:rsidR="00EE786B" w:rsidRPr="0033589F" w:rsidRDefault="00EE786B"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B9EE98A" w14:textId="399AD3B5" w:rsidR="00EE786B" w:rsidRPr="0033589F" w:rsidRDefault="00EE786B"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Окислительно-восстановительные реакции: горение, реакции разложения, соединения.</w:t>
            </w:r>
          </w:p>
        </w:tc>
        <w:tc>
          <w:tcPr>
            <w:tcW w:w="6804" w:type="dxa"/>
          </w:tcPr>
          <w:p w14:paraId="0617B227" w14:textId="644DAAEE"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w:t>
            </w:r>
          </w:p>
          <w:p w14:paraId="336971EF" w14:textId="1D14A66A" w:rsidR="009D03EA"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вид химической связи в соединении.</w:t>
            </w:r>
          </w:p>
          <w:p w14:paraId="75A399AA" w14:textId="15103743"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степень окисления химического элемента по формуле его соединения.</w:t>
            </w:r>
          </w:p>
          <w:p w14:paraId="7B5B9B98" w14:textId="7A2C6AF5"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Определять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окислитель и элемент (вещество) </w:t>
            </w:r>
            <w:r w:rsidR="005C6DEF" w:rsidRPr="0033589F">
              <w:rPr>
                <w:rFonts w:ascii="Times New Roman" w:hAnsi="Times New Roman" w:cs="Times New Roman"/>
                <w:color w:val="0D0D0D" w:themeColor="text1" w:themeTint="F2"/>
                <w:sz w:val="24"/>
                <w:szCs w:val="24"/>
              </w:rPr>
              <w:t>–</w:t>
            </w:r>
            <w:r w:rsidRPr="0033589F">
              <w:rPr>
                <w:rFonts w:ascii="Times New Roman" w:hAnsi="Times New Roman" w:cs="Times New Roman"/>
                <w:color w:val="0D0D0D" w:themeColor="text1" w:themeTint="F2"/>
                <w:sz w:val="24"/>
                <w:szCs w:val="24"/>
              </w:rPr>
              <w:t xml:space="preserve"> восстановитель.</w:t>
            </w:r>
          </w:p>
          <w:p w14:paraId="04BF5EB4" w14:textId="140E97F4"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процессов окисления и восстановления.</w:t>
            </w:r>
          </w:p>
          <w:p w14:paraId="68D9955B" w14:textId="7AA82BF0"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с учётом числа отданных и принятых электронов.</w:t>
            </w:r>
          </w:p>
          <w:p w14:paraId="59DBD215" w14:textId="4955C326" w:rsidR="00EE786B" w:rsidRPr="0033589F" w:rsidRDefault="00EE786B" w:rsidP="002207B4">
            <w:pPr>
              <w:pStyle w:val="a3"/>
              <w:numPr>
                <w:ilvl w:val="0"/>
                <w:numId w:val="22"/>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уравнение окислительно-восстановительной реакции.</w:t>
            </w:r>
          </w:p>
          <w:p w14:paraId="3A7212D3" w14:textId="5E34B733" w:rsidR="00EE786B" w:rsidRPr="0033589F" w:rsidRDefault="00EE786B" w:rsidP="002207B4">
            <w:pPr>
              <w:pStyle w:val="a3"/>
              <w:numPr>
                <w:ilvl w:val="0"/>
                <w:numId w:val="22"/>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Использовать при выполнении учебных заданий тексты учебника, справочные материалы (периодическую систему химических элементов Д.И. Менделеева, таблицу </w:t>
            </w:r>
            <w:r w:rsidRPr="0033589F">
              <w:rPr>
                <w:rFonts w:ascii="Times New Roman" w:hAnsi="Times New Roman" w:cs="Times New Roman"/>
                <w:color w:val="0D0D0D" w:themeColor="text1" w:themeTint="F2"/>
                <w:sz w:val="24"/>
                <w:szCs w:val="24"/>
              </w:rPr>
              <w:lastRenderedPageBreak/>
              <w:t>растворимости кислот, оснований и солей в воде, электрохимический ряд напряжений металлов).</w:t>
            </w:r>
          </w:p>
        </w:tc>
      </w:tr>
      <w:tr w:rsidR="0033589F" w:rsidRPr="0033589F" w14:paraId="2402886C" w14:textId="77777777" w:rsidTr="007D1698">
        <w:tc>
          <w:tcPr>
            <w:tcW w:w="14737" w:type="dxa"/>
            <w:gridSpan w:val="3"/>
          </w:tcPr>
          <w:p w14:paraId="2362E547" w14:textId="0FF9B33D" w:rsidR="00125170" w:rsidRPr="0033589F" w:rsidRDefault="00125170" w:rsidP="002207B4">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Вещество и химические реакции</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(1</w:t>
            </w:r>
            <w:r w:rsidR="00967301" w:rsidRPr="0033589F">
              <w:rPr>
                <w:rFonts w:ascii="Times New Roman" w:hAnsi="Times New Roman" w:cs="Times New Roman"/>
                <w:b/>
                <w:bCs/>
                <w:color w:val="0D0D0D" w:themeColor="text1" w:themeTint="F2"/>
              </w:rPr>
              <w:t>6</w:t>
            </w:r>
            <w:r w:rsidRPr="0033589F">
              <w:rPr>
                <w:rFonts w:ascii="Times New Roman" w:hAnsi="Times New Roman" w:cs="Times New Roman"/>
                <w:b/>
                <w:bCs/>
                <w:color w:val="0D0D0D" w:themeColor="text1" w:themeTint="F2"/>
              </w:rPr>
              <w:t xml:space="preserve"> ч)</w:t>
            </w:r>
          </w:p>
        </w:tc>
      </w:tr>
      <w:tr w:rsidR="0033589F" w:rsidRPr="0033589F" w14:paraId="79461E99" w14:textId="77777777" w:rsidTr="008D1D6C">
        <w:tc>
          <w:tcPr>
            <w:tcW w:w="2547" w:type="dxa"/>
          </w:tcPr>
          <w:p w14:paraId="040A0066" w14:textId="153E4C7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Основные закономерности химических реакций</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6AF3B83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w:t>
            </w:r>
          </w:p>
          <w:p w14:paraId="22F04C17" w14:textId="62E6338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Экзо- и эндотермические реакции, термохимические уравнения. Понятие о скорости химической реакции. Понятие о гомогенных и гетерогенных реакциях. Понятие об обратимых и необратимых химических реакциях. Понятие о химическом равновесии. Факторы, влияющие на скорость химической реакции и положение химического равновесия.</w:t>
            </w:r>
          </w:p>
          <w:p w14:paraId="77A3C3ED" w14:textId="633E8238"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Окислительно-восстановительные реакции</w:t>
            </w:r>
            <w:r w:rsidR="002207B4" w:rsidRPr="0033589F">
              <w:rPr>
                <w:rFonts w:ascii="Times New Roman" w:hAnsi="Times New Roman" w:cs="Times New Roman"/>
                <w:color w:val="0D0D0D" w:themeColor="text1" w:themeTint="F2"/>
              </w:rPr>
              <w:t xml:space="preserve"> (ОВР)</w:t>
            </w:r>
            <w:r w:rsidRPr="0033589F">
              <w:rPr>
                <w:rFonts w:ascii="Times New Roman" w:hAnsi="Times New Roman" w:cs="Times New Roman"/>
                <w:color w:val="0D0D0D" w:themeColor="text1" w:themeTint="F2"/>
              </w:rPr>
              <w:t xml:space="preserve"> (электронный баланс </w:t>
            </w:r>
            <w:r w:rsidR="002207B4" w:rsidRPr="0033589F">
              <w:rPr>
                <w:rFonts w:ascii="Times New Roman" w:hAnsi="Times New Roman" w:cs="Times New Roman"/>
                <w:color w:val="0D0D0D" w:themeColor="text1" w:themeTint="F2"/>
              </w:rPr>
              <w:t>ОВР</w:t>
            </w:r>
            <w:r w:rsidRPr="0033589F">
              <w:rPr>
                <w:rFonts w:ascii="Times New Roman" w:hAnsi="Times New Roman" w:cs="Times New Roman"/>
                <w:color w:val="0D0D0D" w:themeColor="text1" w:themeTint="F2"/>
              </w:rPr>
              <w:t>).</w:t>
            </w:r>
          </w:p>
          <w:p w14:paraId="60A0566E"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2209334" w14:textId="326EE223"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Зависимость скорости химической реакции от различных факторов.</w:t>
            </w:r>
          </w:p>
          <w:p w14:paraId="36BBF22E" w14:textId="32C45EA0"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2. Воздействие катализатора на скорость химической реакции.</w:t>
            </w:r>
          </w:p>
          <w:p w14:paraId="6346A2B5" w14:textId="4AAEE64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3. Примеры необратимых и обратимых реакций.</w:t>
            </w:r>
          </w:p>
          <w:p w14:paraId="27DCDBFD"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4. Смещение равновесия химической реакции.</w:t>
            </w:r>
          </w:p>
          <w:p w14:paraId="5EF03168"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EBDF0EB" w14:textId="3E0F844E"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количества вещества, объёма и массы реагентов или продуктов по уравнениям химических реакций.</w:t>
            </w:r>
          </w:p>
        </w:tc>
        <w:tc>
          <w:tcPr>
            <w:tcW w:w="6804" w:type="dxa"/>
          </w:tcPr>
          <w:p w14:paraId="1A773448" w14:textId="2355E584"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6A1D6F1E" w14:textId="3152CE1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Классифицировать химические реакции по различным признакам.</w:t>
            </w:r>
          </w:p>
          <w:p w14:paraId="063CBE40" w14:textId="50B86F91"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Устанавливать зависимость скорости химической реакции от различных факторов.</w:t>
            </w:r>
          </w:p>
          <w:p w14:paraId="635B4363" w14:textId="5691E962"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Прогнозировать возможности протекания химических превращений в различных условиях.</w:t>
            </w:r>
          </w:p>
          <w:p w14:paraId="3F351843" w14:textId="1631326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окислитель и восстановитель в ОВР.</w:t>
            </w:r>
          </w:p>
          <w:p w14:paraId="72F0A05F" w14:textId="15DC74CA"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Составлять электронный баланс реакции.</w:t>
            </w:r>
          </w:p>
          <w:p w14:paraId="14455B25" w14:textId="51694033" w:rsidR="008B1E15" w:rsidRPr="0033589F" w:rsidRDefault="008B1E15"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3C64D05" w14:textId="730334CA" w:rsidR="008B1E15" w:rsidRPr="0033589F" w:rsidRDefault="002207B4" w:rsidP="002207B4">
            <w:pPr>
              <w:pStyle w:val="a3"/>
              <w:numPr>
                <w:ilvl w:val="0"/>
                <w:numId w:val="23"/>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27D03320" w14:textId="6873CE59" w:rsidR="008B1E15" w:rsidRPr="0033589F" w:rsidRDefault="008B1E15" w:rsidP="002207B4">
            <w:pPr>
              <w:pStyle w:val="a3"/>
              <w:numPr>
                <w:ilvl w:val="0"/>
                <w:numId w:val="23"/>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74ED4379" w14:textId="77777777" w:rsidTr="008D1D6C">
        <w:tc>
          <w:tcPr>
            <w:tcW w:w="2547" w:type="dxa"/>
          </w:tcPr>
          <w:p w14:paraId="1210DAD5" w14:textId="483A6804"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Электролитическая диссоциация. </w:t>
            </w:r>
            <w:r w:rsidRPr="0033589F">
              <w:rPr>
                <w:rFonts w:ascii="Times New Roman" w:hAnsi="Times New Roman" w:cs="Times New Roman"/>
                <w:b/>
                <w:bCs/>
                <w:color w:val="0D0D0D" w:themeColor="text1" w:themeTint="F2"/>
              </w:rPr>
              <w:lastRenderedPageBreak/>
              <w:t>Химические реакции в растворах</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11</w:t>
            </w:r>
            <w:r w:rsidRPr="0033589F">
              <w:rPr>
                <w:rFonts w:ascii="Times New Roman" w:hAnsi="Times New Roman" w:cs="Times New Roman"/>
                <w:b/>
                <w:bCs/>
                <w:color w:val="0D0D0D" w:themeColor="text1" w:themeTint="F2"/>
              </w:rPr>
              <w:t xml:space="preserve"> ч)</w:t>
            </w:r>
          </w:p>
        </w:tc>
        <w:tc>
          <w:tcPr>
            <w:tcW w:w="5386" w:type="dxa"/>
          </w:tcPr>
          <w:p w14:paraId="1E171D1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 xml:space="preserve">Теория электролитической диссоциации. Электролиты и </w:t>
            </w:r>
            <w:proofErr w:type="spellStart"/>
            <w:r w:rsidRPr="0033589F">
              <w:rPr>
                <w:rFonts w:ascii="Times New Roman" w:hAnsi="Times New Roman" w:cs="Times New Roman"/>
                <w:color w:val="0D0D0D" w:themeColor="text1" w:themeTint="F2"/>
              </w:rPr>
              <w:t>неэлектролиты</w:t>
            </w:r>
            <w:proofErr w:type="spellEnd"/>
            <w:r w:rsidRPr="0033589F">
              <w:rPr>
                <w:rFonts w:ascii="Times New Roman" w:hAnsi="Times New Roman" w:cs="Times New Roman"/>
                <w:color w:val="0D0D0D" w:themeColor="text1" w:themeTint="F2"/>
              </w:rPr>
              <w:t xml:space="preserve">. Катионы, анионы. Механизм диссоциации веществ с различными </w:t>
            </w:r>
            <w:r w:rsidRPr="0033589F">
              <w:rPr>
                <w:rFonts w:ascii="Times New Roman" w:hAnsi="Times New Roman" w:cs="Times New Roman"/>
                <w:color w:val="0D0D0D" w:themeColor="text1" w:themeTint="F2"/>
              </w:rPr>
              <w:lastRenderedPageBreak/>
              <w:t>видами химической связи. Степень диссоциации. Сильные и слабые электролиты.</w:t>
            </w:r>
          </w:p>
          <w:p w14:paraId="77C31646" w14:textId="74536E4A"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Реакции ионного обмена, условия их протекания. Ионные уравнения реакций.</w:t>
            </w:r>
          </w:p>
          <w:p w14:paraId="123A7A5D"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свойства кислот, оснований и солей в свете представлений об электролитической диссоциации. Среда раствора. Понятие о гидролизе солей.</w:t>
            </w:r>
          </w:p>
          <w:p w14:paraId="6874E9DF"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Качественные реакции на катионы и анионы.</w:t>
            </w:r>
          </w:p>
          <w:p w14:paraId="683CF0AB"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04E9B61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Электрическая проводимость растворов веществ; движение ионов в электрическом поле. </w:t>
            </w:r>
          </w:p>
          <w:p w14:paraId="14FBBF17"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Опыты, иллюстрирующие признаки протекания реакций ионного обмена. </w:t>
            </w:r>
          </w:p>
          <w:p w14:paraId="18DE9F5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Опыты по определению среды в растворах солей (хлорида натрия, карбоната натрия, хлорида цинка).</w:t>
            </w:r>
          </w:p>
          <w:p w14:paraId="2F927E4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22025450" w14:textId="3FBAF170"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4E694C97" w14:textId="20D01FE9"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Реакции ионного обмена в растворах электролитов: сульфата меди (II) и щёлочи, карбоната натрия и соляной кислоты, реакция нейтрализации между гидроксидом калия и соляной кислотой. </w:t>
            </w:r>
          </w:p>
          <w:p w14:paraId="38AC1A4B"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Практическая работа:</w:t>
            </w:r>
          </w:p>
          <w:p w14:paraId="3D797621"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 1. Решение экспериментальных задач по теме. </w:t>
            </w:r>
          </w:p>
          <w:p w14:paraId="77B5A361" w14:textId="64E3BB8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2BA7CB9C" w14:textId="364C2F3C"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r w:rsidR="006E734C" w:rsidRPr="0033589F">
              <w:rPr>
                <w:rFonts w:ascii="Times New Roman" w:hAnsi="Times New Roman" w:cs="Times New Roman"/>
                <w:color w:val="0D0D0D" w:themeColor="text1" w:themeTint="F2"/>
              </w:rPr>
              <w:t>.</w:t>
            </w:r>
          </w:p>
        </w:tc>
        <w:tc>
          <w:tcPr>
            <w:tcW w:w="6804" w:type="dxa"/>
          </w:tcPr>
          <w:p w14:paraId="3F5CD5BB" w14:textId="5AB35DCA"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Раскрывать смысл изучаемых понятий, а также смысл теории электролитической диссоциации.</w:t>
            </w:r>
          </w:p>
          <w:p w14:paraId="67803B4D" w14:textId="65274C44"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причины электропроводности водных растворов.</w:t>
            </w:r>
          </w:p>
          <w:p w14:paraId="3D6FE70B" w14:textId="040F3059"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Составлять уравнения диссоциации кислот, щелочей и солей, полные и сокращённые ионные уравнения химических реакций ионного обмена.</w:t>
            </w:r>
          </w:p>
          <w:p w14:paraId="08FF6452" w14:textId="08A9DC7C"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Планировать и осуществлять на практике химические эксперименты, проводить наблюдения, делать выводы по результатам эксперимента. </w:t>
            </w:r>
          </w:p>
          <w:p w14:paraId="48B850AA" w14:textId="74259CC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61FB7068" w14:textId="2164B775" w:rsidR="008B1E15" w:rsidRPr="0033589F" w:rsidRDefault="008B1E15"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E54A2A8" w14:textId="77777777" w:rsidR="001904E1" w:rsidRPr="0033589F" w:rsidRDefault="001904E1" w:rsidP="001904E1">
            <w:pPr>
              <w:pStyle w:val="a3"/>
              <w:numPr>
                <w:ilvl w:val="0"/>
                <w:numId w:val="24"/>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5F3AFC48" w14:textId="53FDE55A" w:rsidR="008B1E15" w:rsidRPr="0033589F" w:rsidRDefault="008B1E15" w:rsidP="001904E1">
            <w:pPr>
              <w:pStyle w:val="a3"/>
              <w:numPr>
                <w:ilvl w:val="0"/>
                <w:numId w:val="24"/>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38FA69B" w14:textId="77777777" w:rsidTr="008E44AF">
        <w:tc>
          <w:tcPr>
            <w:tcW w:w="14737" w:type="dxa"/>
            <w:gridSpan w:val="3"/>
          </w:tcPr>
          <w:p w14:paraId="4902980A" w14:textId="2D98AA06" w:rsidR="008B1E15" w:rsidRPr="0033589F" w:rsidRDefault="008B1E15" w:rsidP="002207B4">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из них в 9 классе – 21 ч</w:t>
            </w:r>
            <w:r w:rsidRPr="0033589F">
              <w:rPr>
                <w:rFonts w:ascii="Times New Roman" w:hAnsi="Times New Roman" w:cs="Times New Roman"/>
                <w:b/>
                <w:bCs/>
                <w:color w:val="0D0D0D" w:themeColor="text1" w:themeTint="F2"/>
              </w:rPr>
              <w:t>)</w:t>
            </w:r>
          </w:p>
        </w:tc>
      </w:tr>
      <w:tr w:rsidR="0033589F" w:rsidRPr="0033589F" w14:paraId="696D455E" w14:textId="77777777" w:rsidTr="008D1D6C">
        <w:tc>
          <w:tcPr>
            <w:tcW w:w="2547" w:type="dxa"/>
          </w:tcPr>
          <w:p w14:paraId="4ADB1C12" w14:textId="348A2834" w:rsidR="002F193F"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Общая характеристика химических </w:t>
            </w:r>
            <w:r w:rsidRPr="0033589F">
              <w:rPr>
                <w:rFonts w:ascii="Times New Roman" w:hAnsi="Times New Roman" w:cs="Times New Roman"/>
                <w:b/>
                <w:bCs/>
                <w:color w:val="0D0D0D" w:themeColor="text1" w:themeTint="F2"/>
              </w:rPr>
              <w:lastRenderedPageBreak/>
              <w:t>элементов VIIА-группы. Галогены</w:t>
            </w:r>
            <w:r w:rsidR="00415496" w:rsidRPr="0033589F">
              <w:rPr>
                <w:rFonts w:ascii="Times New Roman" w:hAnsi="Times New Roman" w:cs="Times New Roman"/>
                <w:b/>
                <w:bCs/>
                <w:color w:val="0D0D0D" w:themeColor="text1" w:themeTint="F2"/>
              </w:rPr>
              <w:t>»</w:t>
            </w:r>
          </w:p>
          <w:p w14:paraId="36809D3A" w14:textId="650C9A0F"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6730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46266F9F" w14:textId="02EFA04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Общая характеристика галогенов.</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галогенов. </w:t>
            </w:r>
            <w:r w:rsidRPr="0033589F">
              <w:rPr>
                <w:rFonts w:ascii="Times New Roman" w:hAnsi="Times New Roman" w:cs="Times New Roman"/>
                <w:color w:val="0D0D0D" w:themeColor="text1" w:themeTint="F2"/>
              </w:rPr>
              <w:lastRenderedPageBreak/>
              <w:t>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Качественные реакции на галогенид-ионы.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Действие хлора и хлороводорода на организм человека. Важнейшие хлориды и их нахождение в природе.</w:t>
            </w:r>
          </w:p>
          <w:p w14:paraId="4B950F10"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306FACA9"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галогены и их соединения.</w:t>
            </w:r>
          </w:p>
          <w:p w14:paraId="473F8CB0"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Образцы хлоридов.</w:t>
            </w:r>
          </w:p>
          <w:p w14:paraId="6C0505BD"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17BA20A5" w14:textId="77777777" w:rsidR="008B1E15" w:rsidRPr="0033589F" w:rsidRDefault="008B1E15" w:rsidP="002207B4">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i/>
                <w:iCs/>
                <w:color w:val="0D0D0D" w:themeColor="text1" w:themeTint="F2"/>
              </w:rPr>
              <w:t>Лабораторный опыт:</w:t>
            </w:r>
          </w:p>
          <w:p w14:paraId="5A830C84"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Распознавание хлорид-ионов. </w:t>
            </w:r>
          </w:p>
          <w:p w14:paraId="70841518"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162A1E33"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2. Получение соляной кислоты, изучение её свойств.</w:t>
            </w:r>
          </w:p>
          <w:p w14:paraId="68D55454"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5B11177F" w14:textId="647B7EC1"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w:t>
            </w:r>
          </w:p>
          <w:p w14:paraId="7F1C8C0A" w14:textId="416F4C1A"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объёмов газов по уравнению реакции на основе закона объёмных отношений газов.</w:t>
            </w:r>
          </w:p>
        </w:tc>
        <w:tc>
          <w:tcPr>
            <w:tcW w:w="6804" w:type="dxa"/>
          </w:tcPr>
          <w:p w14:paraId="7870960A" w14:textId="416B07A1"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 xml:space="preserve">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 </w:t>
            </w:r>
          </w:p>
          <w:p w14:paraId="1239087A" w14:textId="179D8F28"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Характеризовать физические и химические свойства простых веществ галогенов (на примере хлора) и сложных веществ (хлороводорода, хлорида натрия), способы их получения, применение и значение в природе и жизни человека.</w:t>
            </w:r>
          </w:p>
          <w:p w14:paraId="3106FA20" w14:textId="44CB781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галогенид-ионы в растворе.</w:t>
            </w:r>
          </w:p>
          <w:p w14:paraId="73B6743D" w14:textId="7774070D"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39964777" w14:textId="528FAD20" w:rsidR="008B1E15" w:rsidRPr="0033589F" w:rsidRDefault="008B1E15"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55406B15" w14:textId="7CA516DB" w:rsidR="008B1E15" w:rsidRPr="0033589F" w:rsidRDefault="001904E1" w:rsidP="001904E1">
            <w:pPr>
              <w:pStyle w:val="a3"/>
              <w:numPr>
                <w:ilvl w:val="0"/>
                <w:numId w:val="25"/>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r w:rsidR="008B1E15" w:rsidRPr="0033589F">
              <w:rPr>
                <w:rFonts w:ascii="Times New Roman" w:hAnsi="Times New Roman" w:cs="Times New Roman"/>
                <w:color w:val="0D0D0D" w:themeColor="text1" w:themeTint="F2"/>
                <w:sz w:val="24"/>
                <w:szCs w:val="24"/>
              </w:rPr>
              <w:t xml:space="preserve"> </w:t>
            </w:r>
          </w:p>
          <w:p w14:paraId="053550E6" w14:textId="5D5F72AB" w:rsidR="008B1E15" w:rsidRPr="0033589F" w:rsidRDefault="008B1E15" w:rsidP="001904E1">
            <w:pPr>
              <w:pStyle w:val="a3"/>
              <w:numPr>
                <w:ilvl w:val="0"/>
                <w:numId w:val="25"/>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5CF5D126" w14:textId="77777777" w:rsidTr="008D1D6C">
        <w:tc>
          <w:tcPr>
            <w:tcW w:w="2547" w:type="dxa"/>
          </w:tcPr>
          <w:p w14:paraId="200B21BC" w14:textId="3009FB85"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VIА-группы. Сера и её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7</w:t>
            </w:r>
            <w:r w:rsidRPr="0033589F">
              <w:rPr>
                <w:rFonts w:ascii="Times New Roman" w:hAnsi="Times New Roman" w:cs="Times New Roman"/>
                <w:b/>
                <w:bCs/>
                <w:color w:val="0D0D0D" w:themeColor="text1" w:themeTint="F2"/>
              </w:rPr>
              <w:t xml:space="preserve"> ч)</w:t>
            </w:r>
          </w:p>
        </w:tc>
        <w:tc>
          <w:tcPr>
            <w:tcW w:w="5386" w:type="dxa"/>
          </w:tcPr>
          <w:p w14:paraId="7B25D4F8" w14:textId="2E2DB85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VIА-группы. Особенности строения атомов этих элементов, характерные для них степени окисления. Строение и физические свойства простых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кислорода и серы.</w:t>
            </w:r>
          </w:p>
          <w:p w14:paraId="75682DEB" w14:textId="2A753D62"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Аллотропные модификации кислорода и серы. Химические свойства серы. Сероводород, строение,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Оксиды серы как представители кислотных оксидов. Серная кислота, физические и</w:t>
            </w:r>
            <w:r w:rsidR="00415496"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lastRenderedPageBreak/>
              <w:t>химические свойства (общие как представителя класса кислот и специфические), применение.</w:t>
            </w:r>
          </w:p>
          <w:p w14:paraId="4E28B0E8" w14:textId="5DBA659D"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Химические реакции, лежащие в основе промышленного способа получения серной кислоты. Аппараты и протекающие в них процессы (на примере производства серной кислоты).</w:t>
            </w:r>
            <w:r w:rsidR="001904E1"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Соли серной кислоты, качественная реакция на сульфат-ион.</w:t>
            </w:r>
          </w:p>
          <w:p w14:paraId="0A17A5BA"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483D8432"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7B0551C5"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(видеоматериалы): сера и её соединения.</w:t>
            </w:r>
          </w:p>
          <w:p w14:paraId="161EEA14" w14:textId="77777777" w:rsidR="008B1E15" w:rsidRPr="0033589F" w:rsidRDefault="008B1E1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Обугливание сахара под действием концентрированной серной кислоты.</w:t>
            </w:r>
          </w:p>
          <w:p w14:paraId="3B06D051" w14:textId="77777777" w:rsidR="008B1E15" w:rsidRPr="0033589F" w:rsidRDefault="008B1E1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F727F1B" w14:textId="77777777" w:rsidR="008B1E15" w:rsidRPr="0033589F" w:rsidRDefault="008B1E1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3682F3D2"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Обнаружение сульфат-ионов.</w:t>
            </w:r>
          </w:p>
          <w:p w14:paraId="58D07DEE" w14:textId="77777777" w:rsidR="008B1E15" w:rsidRPr="0033589F" w:rsidRDefault="008B1E1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разбавленной серной кислоты с цинком.</w:t>
            </w:r>
          </w:p>
          <w:p w14:paraId="517BE79B" w14:textId="77777777" w:rsidR="008B1E15" w:rsidRPr="0033589F" w:rsidRDefault="008B1E1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970FE7A" w14:textId="5F45419F" w:rsidR="008B1E15" w:rsidRPr="0033589F" w:rsidRDefault="005C6DEF"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по уравнениям химических реакций;</w:t>
            </w:r>
          </w:p>
          <w:p w14:paraId="6619E311" w14:textId="59B7E2A1" w:rsidR="008B1E1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8B1E15"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6CC36B1" w14:textId="0701FA97"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VIА-группы и их соединений с учётом строения их атомов.</w:t>
            </w:r>
          </w:p>
          <w:p w14:paraId="135B1585" w14:textId="30EB2389"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простого вещества серы и её соединений (сероводорода, оксидов серы, серной кислоты, сульфатов), способы их получения, применение и значение в природе и жизни человека.</w:t>
            </w:r>
          </w:p>
          <w:p w14:paraId="2855547A" w14:textId="07E97851"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наличие сульфат-ионов в растворе.</w:t>
            </w:r>
          </w:p>
          <w:p w14:paraId="6C9698E5" w14:textId="3C84C0C0"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переработкой соединений серы.</w:t>
            </w:r>
          </w:p>
          <w:p w14:paraId="68747B74" w14:textId="6FA1C0B5"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 проводить наблюдения, делать выводы по результатам эксперимента.</w:t>
            </w:r>
          </w:p>
          <w:p w14:paraId="57B1117E" w14:textId="39CEBD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EF8EE62" w14:textId="3CF81F6A"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EDDF6BF" w14:textId="6687B21D" w:rsidR="008B1E15" w:rsidRPr="0033589F" w:rsidRDefault="008B1E15" w:rsidP="001904E1">
            <w:pPr>
              <w:pStyle w:val="a3"/>
              <w:numPr>
                <w:ilvl w:val="0"/>
                <w:numId w:val="26"/>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A28DEBE" w14:textId="7FE2852F" w:rsidR="008B1E15" w:rsidRPr="0033589F" w:rsidRDefault="008B1E15" w:rsidP="001904E1">
            <w:pPr>
              <w:pStyle w:val="a3"/>
              <w:numPr>
                <w:ilvl w:val="0"/>
                <w:numId w:val="26"/>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567848F" w14:textId="77777777" w:rsidTr="008D1D6C">
        <w:tc>
          <w:tcPr>
            <w:tcW w:w="2547" w:type="dxa"/>
          </w:tcPr>
          <w:p w14:paraId="5D658C80" w14:textId="0DB90ACA" w:rsidR="008B1E15" w:rsidRPr="0033589F" w:rsidRDefault="008B1E1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VА-группы. Азот, фосфор и их соединения</w:t>
            </w:r>
            <w:r w:rsidR="00415496"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67301" w:rsidRPr="0033589F">
              <w:rPr>
                <w:rFonts w:ascii="Times New Roman" w:hAnsi="Times New Roman" w:cs="Times New Roman"/>
                <w:b/>
                <w:bCs/>
                <w:color w:val="0D0D0D" w:themeColor="text1" w:themeTint="F2"/>
              </w:rPr>
              <w:t>9</w:t>
            </w:r>
            <w:r w:rsidRPr="0033589F">
              <w:rPr>
                <w:rFonts w:ascii="Times New Roman" w:hAnsi="Times New Roman" w:cs="Times New Roman"/>
                <w:b/>
                <w:bCs/>
                <w:color w:val="0D0D0D" w:themeColor="text1" w:themeTint="F2"/>
              </w:rPr>
              <w:t xml:space="preserve"> ч)</w:t>
            </w:r>
          </w:p>
        </w:tc>
        <w:tc>
          <w:tcPr>
            <w:tcW w:w="5386" w:type="dxa"/>
          </w:tcPr>
          <w:p w14:paraId="74E62484" w14:textId="77777777" w:rsidR="008B1E1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Общая характеристика элементов VА-группы. Особенности строения атомов этих элементов, характерные для них степени окисления.</w:t>
            </w:r>
          </w:p>
          <w:p w14:paraId="356C9EAE" w14:textId="211764B6"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 распространение в природе,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Круговорот азота в природе.</w:t>
            </w:r>
          </w:p>
          <w:p w14:paraId="2F7833BE" w14:textId="0EDFA1E8"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Аммиак, его физические и химические свойства, получение и применение. Соли аммония, их </w:t>
            </w:r>
            <w:r w:rsidRPr="0033589F">
              <w:rPr>
                <w:rFonts w:ascii="Times New Roman" w:hAnsi="Times New Roman" w:cs="Times New Roman"/>
                <w:color w:val="0D0D0D" w:themeColor="text1" w:themeTint="F2"/>
              </w:rPr>
              <w:lastRenderedPageBreak/>
              <w:t>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применение. Качественная реакция на ионы аммония.</w:t>
            </w:r>
          </w:p>
          <w:p w14:paraId="08000722" w14:textId="00DFC482"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Азотная кислота, её физические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химические свойства (общие как представителя класса кислот и специфические). Использование нитратов и солей аммония в качестве минеральных удобрений.</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Химическое загрязнение окружающей среды соединениями азота (кислотные дожди, загрязнение воздуха, почвы и водоёмов).</w:t>
            </w:r>
          </w:p>
          <w:p w14:paraId="51FA3FA2" w14:textId="553277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Фосфор, аллотропные модификации фосфора, физические и химические свойства.</w:t>
            </w:r>
            <w:r w:rsidR="009A5417"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Оксид фосфора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(V) и фосфорная кислота, физические и химические свойства, получение. Качественная реакция на фосфат-ионы.</w:t>
            </w:r>
            <w:r w:rsidR="009A5417" w:rsidRPr="0033589F">
              <w:rPr>
                <w:rFonts w:ascii="Times New Roman" w:hAnsi="Times New Roman" w:cs="Times New Roman"/>
                <w:color w:val="0D0D0D" w:themeColor="text1" w:themeTint="F2"/>
              </w:rPr>
              <w:t xml:space="preserve"> Использование фосфатов в качестве минеральных удобрений. Загрязнение природных водоёмов фосфатами.</w:t>
            </w:r>
          </w:p>
          <w:p w14:paraId="19C3F93A" w14:textId="2B7C1339" w:rsidR="000F7255" w:rsidRPr="0033589F" w:rsidRDefault="000F7255" w:rsidP="002207B4">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Демонстрации</w:t>
            </w:r>
          </w:p>
          <w:p w14:paraId="22A9A50A" w14:textId="2EF74D19"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Коллекции: фосфор и их соединения.</w:t>
            </w:r>
          </w:p>
          <w:p w14:paraId="5258402A" w14:textId="53ACAE5A"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Взаимодействие концентрированной азотной кислоты с медью.</w:t>
            </w:r>
          </w:p>
          <w:p w14:paraId="59F77238" w14:textId="60557AFE" w:rsidR="000F7255" w:rsidRPr="0033589F" w:rsidRDefault="000F7255" w:rsidP="002207B4">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7B774D77"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 xml:space="preserve">Лабораторные опыты: </w:t>
            </w:r>
          </w:p>
          <w:p w14:paraId="7E73A116" w14:textId="5AC2F575" w:rsidR="000F7255" w:rsidRPr="0033589F" w:rsidRDefault="000F7255"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1. Взаимодействие солей аммония с</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 xml:space="preserve">щёлочью. </w:t>
            </w:r>
          </w:p>
          <w:p w14:paraId="589FAFA6" w14:textId="2AE3C119"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2. Ознакомление с образцами азотных и фосфорных удобрений.</w:t>
            </w:r>
          </w:p>
          <w:p w14:paraId="691D6FFA" w14:textId="77777777" w:rsidR="000F7255" w:rsidRPr="0033589F" w:rsidRDefault="000F7255" w:rsidP="002207B4">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Практическая работа:</w:t>
            </w:r>
          </w:p>
          <w:p w14:paraId="229AA192" w14:textId="295DB1BF" w:rsidR="000F7255" w:rsidRPr="0033589F" w:rsidRDefault="000F7255"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3. Получение аммиака, изучение его свойств.</w:t>
            </w:r>
          </w:p>
          <w:p w14:paraId="4F3DF769" w14:textId="044F68BE" w:rsidR="000F7255" w:rsidRPr="0033589F" w:rsidRDefault="000F7255" w:rsidP="002207B4">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1BCBE158" w14:textId="2AE4400F" w:rsidR="000F7255" w:rsidRPr="0033589F" w:rsidRDefault="005C6DEF" w:rsidP="002207B4">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0F7255" w:rsidRPr="0033589F">
              <w:rPr>
                <w:rFonts w:ascii="Times New Roman" w:hAnsi="Times New Roman" w:cs="Times New Roman"/>
                <w:color w:val="0D0D0D" w:themeColor="text1" w:themeTint="F2"/>
              </w:rPr>
              <w:t xml:space="preserve"> по уравнениям химических реакций</w:t>
            </w:r>
            <w:r w:rsidRPr="0033589F">
              <w:rPr>
                <w:rFonts w:ascii="Times New Roman" w:hAnsi="Times New Roman" w:cs="Times New Roman"/>
                <w:color w:val="0D0D0D" w:themeColor="text1" w:themeTint="F2"/>
              </w:rPr>
              <w:t>.</w:t>
            </w:r>
          </w:p>
        </w:tc>
        <w:tc>
          <w:tcPr>
            <w:tcW w:w="6804" w:type="dxa"/>
          </w:tcPr>
          <w:p w14:paraId="5D2D00EC" w14:textId="04042A3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VА-группы и их соединений с учётом строения их атомов.</w:t>
            </w:r>
          </w:p>
          <w:p w14:paraId="0708BE5A" w14:textId="1D7C248A"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Характеризовать физические и химические свойства простых веществ азота и фосфора и их соединений (аммиака, солей аммония, азотной кислоты, нитратов, оксида фосфора (V) и </w:t>
            </w:r>
            <w:r w:rsidRPr="0033589F">
              <w:rPr>
                <w:rFonts w:ascii="Times New Roman" w:hAnsi="Times New Roman" w:cs="Times New Roman"/>
                <w:color w:val="0D0D0D" w:themeColor="text1" w:themeTint="F2"/>
                <w:sz w:val="24"/>
                <w:szCs w:val="24"/>
              </w:rPr>
              <w:lastRenderedPageBreak/>
              <w:t>фосфорной кислоты, фосфатов), способы их получения, применение и значение в природе и жизни человека.</w:t>
            </w:r>
          </w:p>
          <w:p w14:paraId="1283CB8A" w14:textId="6CB87154"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ионы аммония и фосфат-ионы в растворе.</w:t>
            </w:r>
          </w:p>
          <w:p w14:paraId="0C06AC2B" w14:textId="14BF5525" w:rsidR="008B1E1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соединений азота и фосфора в окружающей среде.</w:t>
            </w:r>
          </w:p>
          <w:p w14:paraId="7143AC09" w14:textId="1FF629E7"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46730E41" w14:textId="707B28B8"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035D0ACE" w14:textId="106314F1"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673ED872" w14:textId="2BD70E46" w:rsidR="000F7255" w:rsidRPr="0033589F" w:rsidRDefault="000F7255" w:rsidP="001904E1">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7790B473" w14:textId="0C30274E" w:rsidR="000F7255" w:rsidRPr="0033589F" w:rsidRDefault="000F7255" w:rsidP="001904E1">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4AD20CEA" w14:textId="77777777" w:rsidTr="00B37FB6">
        <w:tc>
          <w:tcPr>
            <w:tcW w:w="14737" w:type="dxa"/>
            <w:gridSpan w:val="3"/>
          </w:tcPr>
          <w:p w14:paraId="7FE3376B" w14:textId="2803E48F"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lastRenderedPageBreak/>
              <w:t>Повторение, обобщение и систематизация изученного материала (2 ч)</w:t>
            </w:r>
          </w:p>
        </w:tc>
      </w:tr>
      <w:tr w:rsidR="0033589F" w:rsidRPr="0033589F" w14:paraId="07406167" w14:textId="77777777" w:rsidTr="00DA0DC9">
        <w:tc>
          <w:tcPr>
            <w:tcW w:w="14737" w:type="dxa"/>
            <w:gridSpan w:val="3"/>
          </w:tcPr>
          <w:p w14:paraId="11E487F4" w14:textId="3863FFC4" w:rsidR="00967301" w:rsidRPr="0033589F" w:rsidRDefault="00967301" w:rsidP="002207B4">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p>
        </w:tc>
      </w:tr>
    </w:tbl>
    <w:p w14:paraId="3EFDB481" w14:textId="51CAA3E9" w:rsidR="009D03EA" w:rsidRPr="0033589F" w:rsidRDefault="009D03EA">
      <w:pPr>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br w:type="page"/>
      </w:r>
    </w:p>
    <w:p w14:paraId="2047D8BB" w14:textId="5DBD31A0" w:rsidR="009D03EA" w:rsidRPr="0033589F" w:rsidRDefault="009D03EA" w:rsidP="009D03EA">
      <w:pPr>
        <w:ind w:firstLine="709"/>
        <w:jc w:val="both"/>
        <w:rPr>
          <w:rStyle w:val="a5"/>
          <w:rFonts w:ascii="Times New Roman" w:hAnsi="Times New Roman" w:cs="Times New Roman"/>
          <w:b/>
          <w:bCs/>
          <w:iCs/>
          <w:color w:val="0D0D0D" w:themeColor="text1" w:themeTint="F2"/>
          <w:sz w:val="28"/>
          <w:szCs w:val="28"/>
        </w:rPr>
      </w:pPr>
      <w:r w:rsidRPr="0033589F">
        <w:rPr>
          <w:rStyle w:val="a5"/>
          <w:rFonts w:ascii="Times New Roman" w:hAnsi="Times New Roman" w:cs="Times New Roman"/>
          <w:b/>
          <w:bCs/>
          <w:iCs/>
          <w:color w:val="0D0D0D" w:themeColor="text1" w:themeTint="F2"/>
          <w:sz w:val="28"/>
          <w:szCs w:val="28"/>
        </w:rPr>
        <w:lastRenderedPageBreak/>
        <w:t>10 КЛАСС</w:t>
      </w:r>
    </w:p>
    <w:p w14:paraId="7F523D52" w14:textId="6AC402DB" w:rsidR="009D03EA" w:rsidRPr="0033589F" w:rsidRDefault="009D03EA" w:rsidP="009D03EA">
      <w:pPr>
        <w:ind w:firstLine="709"/>
        <w:jc w:val="both"/>
        <w:rPr>
          <w:rStyle w:val="a5"/>
          <w:rFonts w:ascii="Times New Roman" w:hAnsi="Times New Roman" w:cs="Times New Roman"/>
          <w:bCs/>
          <w:iCs/>
          <w:color w:val="0D0D0D" w:themeColor="text1" w:themeTint="F2"/>
          <w:sz w:val="28"/>
          <w:szCs w:val="28"/>
        </w:rPr>
      </w:pPr>
      <w:r w:rsidRPr="0033589F">
        <w:rPr>
          <w:rStyle w:val="a5"/>
          <w:rFonts w:ascii="Times New Roman" w:hAnsi="Times New Roman" w:cs="Times New Roman"/>
          <w:bCs/>
          <w:iCs/>
          <w:color w:val="0D0D0D" w:themeColor="text1" w:themeTint="F2"/>
          <w:sz w:val="28"/>
          <w:szCs w:val="28"/>
        </w:rPr>
        <w:t xml:space="preserve">Общее количество часов – 68. Резервное время – </w:t>
      </w:r>
      <w:r w:rsidR="00EC7BCC" w:rsidRPr="0033589F">
        <w:rPr>
          <w:rStyle w:val="a5"/>
          <w:rFonts w:ascii="Times New Roman" w:hAnsi="Times New Roman" w:cs="Times New Roman"/>
          <w:bCs/>
          <w:iCs/>
          <w:color w:val="0D0D0D" w:themeColor="text1" w:themeTint="F2"/>
          <w:sz w:val="28"/>
          <w:szCs w:val="28"/>
        </w:rPr>
        <w:t>10</w:t>
      </w:r>
      <w:r w:rsidRPr="0033589F">
        <w:rPr>
          <w:rStyle w:val="a5"/>
          <w:rFonts w:ascii="Times New Roman" w:hAnsi="Times New Roman" w:cs="Times New Roman"/>
          <w:bCs/>
          <w:iCs/>
          <w:color w:val="0D0D0D" w:themeColor="text1" w:themeTint="F2"/>
          <w:sz w:val="28"/>
          <w:szCs w:val="28"/>
        </w:rPr>
        <w:t xml:space="preserve"> час</w:t>
      </w:r>
      <w:r w:rsidR="00EC7BCC" w:rsidRPr="0033589F">
        <w:rPr>
          <w:rStyle w:val="a5"/>
          <w:rFonts w:ascii="Times New Roman" w:hAnsi="Times New Roman" w:cs="Times New Roman"/>
          <w:bCs/>
          <w:iCs/>
          <w:color w:val="0D0D0D" w:themeColor="text1" w:themeTint="F2"/>
          <w:sz w:val="28"/>
          <w:szCs w:val="28"/>
        </w:rPr>
        <w:t>ов</w:t>
      </w:r>
      <w:r w:rsidRPr="0033589F">
        <w:rPr>
          <w:rStyle w:val="a5"/>
          <w:rFonts w:ascii="Times New Roman" w:hAnsi="Times New Roman" w:cs="Times New Roman"/>
          <w:bCs/>
          <w:iCs/>
          <w:color w:val="0D0D0D" w:themeColor="text1" w:themeTint="F2"/>
          <w:sz w:val="28"/>
          <w:szCs w:val="28"/>
        </w:rPr>
        <w:t>.</w:t>
      </w:r>
    </w:p>
    <w:tbl>
      <w:tblPr>
        <w:tblStyle w:val="a6"/>
        <w:tblW w:w="14737" w:type="dxa"/>
        <w:tblLook w:val="04A0" w:firstRow="1" w:lastRow="0" w:firstColumn="1" w:lastColumn="0" w:noHBand="0" w:noVBand="1"/>
      </w:tblPr>
      <w:tblGrid>
        <w:gridCol w:w="2547"/>
        <w:gridCol w:w="5386"/>
        <w:gridCol w:w="6804"/>
      </w:tblGrid>
      <w:tr w:rsidR="0033589F" w:rsidRPr="0033589F" w14:paraId="6A1C11FB" w14:textId="77777777" w:rsidTr="008D1D6C">
        <w:trPr>
          <w:trHeight w:val="70"/>
        </w:trPr>
        <w:tc>
          <w:tcPr>
            <w:tcW w:w="2547" w:type="dxa"/>
          </w:tcPr>
          <w:p w14:paraId="11076642"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Темы (тематические блоки/модули)</w:t>
            </w:r>
          </w:p>
        </w:tc>
        <w:tc>
          <w:tcPr>
            <w:tcW w:w="5386" w:type="dxa"/>
          </w:tcPr>
          <w:p w14:paraId="63EAA201"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Основное содержание</w:t>
            </w:r>
          </w:p>
        </w:tc>
        <w:tc>
          <w:tcPr>
            <w:tcW w:w="6804" w:type="dxa"/>
          </w:tcPr>
          <w:p w14:paraId="3B55EAC3" w14:textId="77777777" w:rsidR="009D03EA" w:rsidRPr="0033589F" w:rsidRDefault="009D03EA" w:rsidP="0083543B">
            <w:pPr>
              <w:jc w:val="center"/>
              <w:rPr>
                <w:rStyle w:val="Hyperlink0"/>
                <w:rFonts w:ascii="Times New Roman" w:hAnsi="Times New Roman" w:cs="Times New Roman"/>
                <w:b/>
                <w:color w:val="0D0D0D" w:themeColor="text1" w:themeTint="F2"/>
                <w:sz w:val="24"/>
                <w:szCs w:val="24"/>
              </w:rPr>
            </w:pPr>
            <w:r w:rsidRPr="0033589F">
              <w:rPr>
                <w:rStyle w:val="Hyperlink0"/>
                <w:rFonts w:ascii="Times New Roman" w:hAnsi="Times New Roman" w:cs="Times New Roman"/>
                <w:b/>
                <w:color w:val="0D0D0D" w:themeColor="text1" w:themeTint="F2"/>
                <w:sz w:val="24"/>
                <w:szCs w:val="24"/>
              </w:rPr>
              <w:t>Основные виды деятельности</w:t>
            </w:r>
          </w:p>
        </w:tc>
      </w:tr>
      <w:tr w:rsidR="0033589F" w:rsidRPr="0033589F" w14:paraId="33105B6E" w14:textId="77777777" w:rsidTr="008D1D6C">
        <w:tc>
          <w:tcPr>
            <w:tcW w:w="14737" w:type="dxa"/>
            <w:gridSpan w:val="3"/>
          </w:tcPr>
          <w:p w14:paraId="51EAAD8A" w14:textId="77777777" w:rsidR="009D03EA" w:rsidRPr="0033589F" w:rsidRDefault="009D03EA" w:rsidP="0083543B">
            <w:pPr>
              <w:jc w:val="center"/>
              <w:rPr>
                <w:rStyle w:val="Hyperlink0"/>
                <w:rFonts w:ascii="Times New Roman" w:hAnsi="Times New Roman" w:cs="Times New Roman"/>
                <w:b/>
                <w:bCs/>
                <w:color w:val="0D0D0D" w:themeColor="text1" w:themeTint="F2"/>
                <w:sz w:val="24"/>
                <w:szCs w:val="24"/>
              </w:rPr>
            </w:pPr>
          </w:p>
        </w:tc>
      </w:tr>
      <w:tr w:rsidR="0033589F" w:rsidRPr="0033589F" w14:paraId="30944522" w14:textId="77777777" w:rsidTr="00A256EC">
        <w:tc>
          <w:tcPr>
            <w:tcW w:w="7933" w:type="dxa"/>
            <w:gridSpan w:val="2"/>
          </w:tcPr>
          <w:p w14:paraId="5BB4E978" w14:textId="7D00B851" w:rsidR="009A5417" w:rsidRPr="0033589F" w:rsidRDefault="009A5417"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Повторение (5 ч)</w:t>
            </w:r>
          </w:p>
        </w:tc>
        <w:tc>
          <w:tcPr>
            <w:tcW w:w="6804" w:type="dxa"/>
          </w:tcPr>
          <w:p w14:paraId="466D7975" w14:textId="77777777" w:rsidR="009A5417" w:rsidRPr="0033589F" w:rsidRDefault="009A5417" w:rsidP="0083543B">
            <w:pPr>
              <w:pStyle w:val="Standard"/>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В течение учебного года:</w:t>
            </w:r>
            <w:r w:rsidRPr="0033589F">
              <w:rPr>
                <w:rFonts w:ascii="Times New Roman" w:hAnsi="Times New Roman" w:cs="Times New Roman"/>
                <w:color w:val="0D0D0D" w:themeColor="text1" w:themeTint="F2"/>
              </w:rPr>
              <w:t xml:space="preserve"> понимать, применять в самостоятельной речи, воспринимать (</w:t>
            </w:r>
            <w:proofErr w:type="spellStart"/>
            <w:r w:rsidRPr="0033589F">
              <w:rPr>
                <w:rFonts w:ascii="Times New Roman" w:hAnsi="Times New Roman" w:cs="Times New Roman"/>
                <w:color w:val="0D0D0D" w:themeColor="text1" w:themeTint="F2"/>
              </w:rPr>
              <w:t>слухозрительно</w:t>
            </w:r>
            <w:proofErr w:type="spellEnd"/>
            <w:r w:rsidRPr="0033589F">
              <w:rPr>
                <w:rFonts w:ascii="Times New Roman" w:hAnsi="Times New Roman" w:cs="Times New Roman"/>
                <w:color w:val="0D0D0D" w:themeColor="text1" w:themeTint="F2"/>
              </w:rPr>
              <w:t xml:space="preserve">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3589F">
              <w:rPr>
                <w:rFonts w:ascii="Times New Roman" w:hAnsi="Times New Roman" w:cs="Times New Roman"/>
                <w:color w:val="0D0D0D" w:themeColor="text1" w:themeTint="F2"/>
                <w:spacing w:val="-4"/>
              </w:rPr>
              <w:t xml:space="preserve">Использовать </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(устно-</w:t>
            </w:r>
            <w:proofErr w:type="spellStart"/>
            <w:r w:rsidRPr="0033589F">
              <w:rPr>
                <w:rFonts w:ascii="Times New Roman" w:hAnsi="Times New Roman" w:cs="Times New Roman"/>
                <w:color w:val="0D0D0D" w:themeColor="text1" w:themeTint="F2"/>
                <w:spacing w:val="-4"/>
              </w:rPr>
              <w:t>дактильную</w:t>
            </w:r>
            <w:proofErr w:type="spellEnd"/>
            <w:r w:rsidRPr="0033589F">
              <w:rPr>
                <w:rFonts w:ascii="Times New Roman" w:hAnsi="Times New Roman" w:cs="Times New Roman"/>
                <w:color w:val="0D0D0D" w:themeColor="text1" w:themeTint="F2"/>
                <w:spacing w:val="-4"/>
              </w:rPr>
              <w:t xml:space="preserve"> речь) в качестве вспомогательного средства общения.</w:t>
            </w:r>
          </w:p>
          <w:p w14:paraId="5F6B4072" w14:textId="676947CB" w:rsidR="009A5417" w:rsidRPr="0033589F" w:rsidRDefault="009A5417" w:rsidP="0083543B">
            <w:pPr>
              <w:jc w:val="both"/>
              <w:rPr>
                <w:rFonts w:ascii="Times New Roman" w:hAnsi="Times New Roman" w:cs="Times New Roman"/>
                <w:color w:val="0D0D0D" w:themeColor="text1" w:themeTint="F2"/>
              </w:rPr>
            </w:pPr>
            <w:r w:rsidRPr="0033589F">
              <w:rPr>
                <w:rFonts w:ascii="Times New Roman" w:hAnsi="Times New Roman" w:cs="Times New Roman"/>
                <w:i/>
                <w:color w:val="0D0D0D" w:themeColor="text1" w:themeTint="F2"/>
              </w:rPr>
              <w:t>По окончании каждой учебной четверти:</w:t>
            </w:r>
            <w:r w:rsidRPr="0033589F">
              <w:rPr>
                <w:rFonts w:ascii="Times New Roman" w:hAnsi="Times New Roman" w:cs="Times New Roman"/>
                <w:color w:val="0D0D0D" w:themeColor="text1" w:themeTint="F2"/>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tc>
      </w:tr>
      <w:tr w:rsidR="0033589F" w:rsidRPr="0033589F" w14:paraId="1867B184" w14:textId="77777777" w:rsidTr="00B85CF5">
        <w:tc>
          <w:tcPr>
            <w:tcW w:w="14737" w:type="dxa"/>
            <w:gridSpan w:val="3"/>
          </w:tcPr>
          <w:p w14:paraId="4F9B6B14" w14:textId="50E3B0E5" w:rsidR="00DF33D5" w:rsidRPr="0033589F" w:rsidRDefault="00DF33D5" w:rsidP="0083543B">
            <w:pPr>
              <w:jc w:val="center"/>
              <w:rPr>
                <w:rStyle w:val="Hyperlink0"/>
                <w:rFonts w:ascii="Times New Roman" w:hAnsi="Times New Roman" w:cs="Times New Roman"/>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Неметаллы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33</w:t>
            </w:r>
            <w:r w:rsidRPr="0033589F">
              <w:rPr>
                <w:rFonts w:ascii="Times New Roman" w:hAnsi="Times New Roman" w:cs="Times New Roman"/>
                <w:b/>
                <w:bCs/>
                <w:color w:val="0D0D0D" w:themeColor="text1" w:themeTint="F2"/>
              </w:rPr>
              <w:t xml:space="preserve"> ч</w:t>
            </w:r>
            <w:r w:rsidR="003B1848" w:rsidRPr="0033589F">
              <w:rPr>
                <w:rFonts w:ascii="Times New Roman" w:hAnsi="Times New Roman" w:cs="Times New Roman"/>
                <w:b/>
                <w:bCs/>
                <w:color w:val="0D0D0D" w:themeColor="text1" w:themeTint="F2"/>
              </w:rPr>
              <w:t xml:space="preserve">, из них в 10 классе – </w:t>
            </w:r>
            <w:r w:rsidR="009728A1" w:rsidRPr="0033589F">
              <w:rPr>
                <w:rFonts w:ascii="Times New Roman" w:hAnsi="Times New Roman" w:cs="Times New Roman"/>
                <w:b/>
                <w:bCs/>
                <w:color w:val="0D0D0D" w:themeColor="text1" w:themeTint="F2"/>
              </w:rPr>
              <w:t>12 ч</w:t>
            </w:r>
            <w:r w:rsidRPr="0033589F">
              <w:rPr>
                <w:rFonts w:ascii="Times New Roman" w:hAnsi="Times New Roman" w:cs="Times New Roman"/>
                <w:b/>
                <w:bCs/>
                <w:color w:val="0D0D0D" w:themeColor="text1" w:themeTint="F2"/>
              </w:rPr>
              <w:t xml:space="preserve">) </w:t>
            </w:r>
          </w:p>
        </w:tc>
      </w:tr>
      <w:tr w:rsidR="0033589F" w:rsidRPr="0033589F" w14:paraId="19AA7146" w14:textId="77777777" w:rsidTr="008D1D6C">
        <w:tc>
          <w:tcPr>
            <w:tcW w:w="2547" w:type="dxa"/>
          </w:tcPr>
          <w:p w14:paraId="5D11C0DC" w14:textId="292832F7" w:rsidR="009D03EA" w:rsidRPr="0033589F" w:rsidRDefault="004D22D2"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Общая характеристика химических элементов IVА-группы. Углерод и кремний</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их соединения</w:t>
            </w:r>
            <w:r w:rsidR="009A5417"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12</w:t>
            </w:r>
            <w:r w:rsidRPr="0033589F">
              <w:rPr>
                <w:rFonts w:ascii="Times New Roman" w:hAnsi="Times New Roman" w:cs="Times New Roman"/>
                <w:b/>
                <w:bCs/>
                <w:color w:val="0D0D0D" w:themeColor="text1" w:themeTint="F2"/>
              </w:rPr>
              <w:t xml:space="preserve"> ч)</w:t>
            </w:r>
          </w:p>
        </w:tc>
        <w:tc>
          <w:tcPr>
            <w:tcW w:w="5386" w:type="dxa"/>
          </w:tcPr>
          <w:p w14:paraId="27B05882" w14:textId="0FE3F42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Углерод, аллотропные модификации, распространение в природе, физические и химические свойства. Адсорбция. Круговорот углерода в природе.</w:t>
            </w:r>
          </w:p>
          <w:p w14:paraId="423E74DA" w14:textId="2F813A45" w:rsidR="009D03EA"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Оксиды углерода, их физические и химические свойства, их действие на</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живые организмы, получение и</w:t>
            </w:r>
            <w:r w:rsidR="006E734C"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применение. Экологические проблемы, связанные с оксидом углерода (IV); гипотеза глобального потепления климата; парниковый эффект.</w:t>
            </w:r>
          </w:p>
          <w:p w14:paraId="6812BA0F" w14:textId="1E1953A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Угольная кислота и её соли, их физические и химические свойства, получение и применение. Качественная реакция на карбонат-ионы. </w:t>
            </w:r>
          </w:p>
          <w:p w14:paraId="667E55E3" w14:textId="1768B2E5"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Использование карбонатов в быту, медицине, промышленности, сельском хозяйстве.</w:t>
            </w:r>
          </w:p>
          <w:p w14:paraId="26A3B9FC" w14:textId="2675D9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Первоначальные понятия об органических веществах как о соединениях углерода: особенности состава и строения. Понятие о биологически важных веществах: жирах, белках, углеводах. Материальное единство органических и неорганических соединений.</w:t>
            </w:r>
          </w:p>
          <w:p w14:paraId="25BB89A5" w14:textId="523EF0F6"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Кремний, его физические и химические свойства, получение и применение в электронике. </w:t>
            </w:r>
          </w:p>
          <w:p w14:paraId="497FB828" w14:textId="5ACA80C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Соединения кремния в природе.</w:t>
            </w:r>
          </w:p>
          <w:p w14:paraId="1ECDAE01" w14:textId="35F82F2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Общие представления об оксиде кремния (IV) и кремниевой кислоте.</w:t>
            </w:r>
          </w:p>
          <w:p w14:paraId="2DB20290" w14:textId="77777777"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Силикаты, их использование в быту, медицине,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37AE42E9" w14:textId="77777777"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16E0A83C" w14:textId="51DAB2C1"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алмаза, графита, молекулы фуллерена.</w:t>
            </w:r>
          </w:p>
          <w:p w14:paraId="58ACB5EE" w14:textId="06EB5F80"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Адсорбция растворённых веществ активированным углём. Противогаз.</w:t>
            </w:r>
          </w:p>
          <w:p w14:paraId="1205CD53" w14:textId="5F37625A"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Видеоматериалы: силикатная промышленность.</w:t>
            </w:r>
          </w:p>
          <w:p w14:paraId="3F76567D" w14:textId="20FAD56E"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молекул органических веществ.</w:t>
            </w:r>
          </w:p>
          <w:p w14:paraId="01D2C764" w14:textId="0EBB5D56" w:rsidR="00CA71BE" w:rsidRPr="0033589F" w:rsidRDefault="00CA71B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1408093D" w14:textId="41ACE5DB"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Лабораторный опыт:</w:t>
            </w:r>
          </w:p>
          <w:p w14:paraId="25431048" w14:textId="0E37F6E9"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Качественная реакция на карбонат-ион.</w:t>
            </w:r>
          </w:p>
          <w:p w14:paraId="2FA08C0C" w14:textId="2FAE02C4" w:rsidR="00CA71BE" w:rsidRPr="0033589F" w:rsidRDefault="00CA71B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78897D55" w14:textId="44F869AF" w:rsidR="00CA71BE" w:rsidRPr="0033589F" w:rsidRDefault="00CA71B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4. Получение углекислого газа. Качественная реакция на карбонат-ион.</w:t>
            </w:r>
          </w:p>
          <w:p w14:paraId="269E6FE7" w14:textId="3D29680D" w:rsidR="00CA71BE" w:rsidRPr="0033589F" w:rsidRDefault="00CA71B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lastRenderedPageBreak/>
              <w:t>№ 5. Решение экспериментальных задач по теме «Неметаллы».</w:t>
            </w:r>
          </w:p>
          <w:p w14:paraId="7F20B5D0" w14:textId="24EBFBAD" w:rsidR="00CA71BE" w:rsidRPr="0033589F" w:rsidRDefault="00CA71B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0D20A2B3" w14:textId="15EFF13E" w:rsidR="00CA71BE"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CA71B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виде водного раствора с известной массовой долей</w:t>
            </w:r>
            <w:r w:rsidR="004852E1" w:rsidRPr="0033589F">
              <w:rPr>
                <w:rFonts w:ascii="Times New Roman" w:hAnsi="Times New Roman" w:cs="Times New Roman"/>
                <w:color w:val="0D0D0D" w:themeColor="text1" w:themeTint="F2"/>
              </w:rPr>
              <w:t>.</w:t>
            </w:r>
          </w:p>
        </w:tc>
        <w:tc>
          <w:tcPr>
            <w:tcW w:w="6804" w:type="dxa"/>
          </w:tcPr>
          <w:p w14:paraId="13731D37" w14:textId="739DA49D"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 IVА-группы и их соединений с</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учётом строения их атомов.</w:t>
            </w:r>
          </w:p>
          <w:p w14:paraId="1A90FFAF" w14:textId="645F1199"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углерода и кремния и их соединений (оксидов углерода, угольной кислоты, карбонатов, оксида кремния, кремниевой кислоты, силикатов), способы их получения, применение и</w:t>
            </w:r>
            <w:r w:rsidR="002004A3"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значение в природе и жизни человека.</w:t>
            </w:r>
          </w:p>
          <w:p w14:paraId="6A845CFC" w14:textId="7636409E"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Определять карбонат- и силикат- ионы в растворе.</w:t>
            </w:r>
          </w:p>
          <w:p w14:paraId="5783FAD3" w14:textId="077B7901"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сущность экологических проблем, связанных с нахождением углекислого газа в окружающей среде.</w:t>
            </w:r>
          </w:p>
          <w:p w14:paraId="69D46A2C" w14:textId="28E1626C" w:rsidR="00CA71BE"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Иллюстрировать взаимосвязь неорганических соединений углерода и органических веществ.</w:t>
            </w:r>
          </w:p>
          <w:p w14:paraId="0CC29C00" w14:textId="5DFA5BD3" w:rsidR="002004A3" w:rsidRPr="0033589F" w:rsidRDefault="00CA71BE"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Планировать и осуществлять на практике химические эксперименты,</w:t>
            </w:r>
            <w:r w:rsidR="002004A3" w:rsidRPr="0033589F">
              <w:rPr>
                <w:rFonts w:ascii="Times New Roman" w:hAnsi="Times New Roman" w:cs="Times New Roman"/>
                <w:color w:val="0D0D0D" w:themeColor="text1" w:themeTint="F2"/>
                <w:sz w:val="24"/>
                <w:szCs w:val="24"/>
              </w:rPr>
              <w:t xml:space="preserve"> проводить наблюдения, делать выводы по результатам эксперимента.</w:t>
            </w:r>
          </w:p>
          <w:p w14:paraId="66D961E8" w14:textId="1C69A9D0"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5035F47" w14:textId="665CD396" w:rsidR="002004A3" w:rsidRPr="0033589F" w:rsidRDefault="002004A3" w:rsidP="0083543B">
            <w:pPr>
              <w:pStyle w:val="a3"/>
              <w:numPr>
                <w:ilvl w:val="0"/>
                <w:numId w:val="27"/>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380E5A49" w14:textId="0A9F4B94" w:rsidR="009D03EA" w:rsidRPr="0033589F" w:rsidRDefault="002004A3" w:rsidP="0083543B">
            <w:pPr>
              <w:pStyle w:val="a3"/>
              <w:numPr>
                <w:ilvl w:val="0"/>
                <w:numId w:val="27"/>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31105732" w14:textId="77777777" w:rsidTr="005223A2">
        <w:tc>
          <w:tcPr>
            <w:tcW w:w="14737" w:type="dxa"/>
            <w:gridSpan w:val="3"/>
          </w:tcPr>
          <w:p w14:paraId="6F5F2B63" w14:textId="19118A9D"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(2</w:t>
            </w:r>
            <w:r w:rsidR="009728A1" w:rsidRPr="0033589F">
              <w:rPr>
                <w:rFonts w:ascii="Times New Roman" w:hAnsi="Times New Roman" w:cs="Times New Roman"/>
                <w:b/>
                <w:bCs/>
                <w:color w:val="0D0D0D" w:themeColor="text1" w:themeTint="F2"/>
              </w:rPr>
              <w:t xml:space="preserve">6 </w:t>
            </w:r>
            <w:r w:rsidRPr="0033589F">
              <w:rPr>
                <w:rFonts w:ascii="Times New Roman" w:hAnsi="Times New Roman" w:cs="Times New Roman"/>
                <w:b/>
                <w:bCs/>
                <w:color w:val="0D0D0D" w:themeColor="text1" w:themeTint="F2"/>
              </w:rPr>
              <w:t>ч)</w:t>
            </w:r>
          </w:p>
        </w:tc>
      </w:tr>
      <w:tr w:rsidR="0033589F" w:rsidRPr="0033589F" w14:paraId="38C4107C" w14:textId="77777777" w:rsidTr="008D1D6C">
        <w:tc>
          <w:tcPr>
            <w:tcW w:w="2547" w:type="dxa"/>
          </w:tcPr>
          <w:p w14:paraId="764C3D98" w14:textId="516A7B95" w:rsidR="00B522EC" w:rsidRPr="0033589F" w:rsidRDefault="00482A9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Общие свойства металлов</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p>
          <w:p w14:paraId="5AEDF819" w14:textId="3F68D3A1" w:rsidR="009D03EA"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1A4DA8FE" w14:textId="01340212"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xml:space="preserve">Общая характеристика химических элементов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металлов на основании их положения в Периодической системе химических элементов Д.И. Менделеева и строения атомов.</w:t>
            </w:r>
          </w:p>
          <w:p w14:paraId="73347268" w14:textId="77777777" w:rsidR="003B150E"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w:t>
            </w:r>
          </w:p>
          <w:p w14:paraId="4ADC5620" w14:textId="6C428B06"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Понятие о коррозии металлов и основные способы защиты от коррозии. Сплавы (сталь, чугун, дюралюминий, бронза), их применение в быту и промышленности.</w:t>
            </w:r>
          </w:p>
          <w:p w14:paraId="6E23EB9E" w14:textId="2C7E7154" w:rsidR="004852E1" w:rsidRPr="0033589F" w:rsidRDefault="004852E1"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A83CBE4" w14:textId="7F293E28"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металлов и сплавов, их физическими свойствами.</w:t>
            </w:r>
          </w:p>
          <w:p w14:paraId="4990E444" w14:textId="5691E74F" w:rsidR="004852E1" w:rsidRPr="0033589F" w:rsidRDefault="004852E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Модели кристаллических решёток металлов.</w:t>
            </w:r>
          </w:p>
          <w:p w14:paraId="09CE6A2D" w14:textId="0D31C64B" w:rsidR="004852E1" w:rsidRPr="0033589F" w:rsidRDefault="004852E1"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Видеоматериалы: коррозия металлов.</w:t>
            </w:r>
          </w:p>
          <w:p w14:paraId="5526BECC" w14:textId="77777777" w:rsidR="000B4794" w:rsidRPr="0033589F" w:rsidRDefault="000B4794"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 xml:space="preserve">Лабораторные и практические работы </w:t>
            </w:r>
          </w:p>
          <w:p w14:paraId="25591421" w14:textId="1EA38D7F" w:rsidR="000B4794" w:rsidRPr="0033589F" w:rsidRDefault="000B4794"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15B6BDFF" w14:textId="77AE8252" w:rsidR="000B4794" w:rsidRPr="0033589F" w:rsidRDefault="000B4794"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Ознакомление с образцами сплавов металлов.</w:t>
            </w:r>
          </w:p>
          <w:p w14:paraId="3AC93949" w14:textId="65660410" w:rsidR="004852E1" w:rsidRPr="0033589F" w:rsidRDefault="000B4794"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Зависимость скорости реакции металла с кислотой от природы металла.</w:t>
            </w:r>
          </w:p>
          <w:p w14:paraId="16044656" w14:textId="65425F1A" w:rsidR="000B4794" w:rsidRPr="0033589F" w:rsidRDefault="000B4794"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Вычисления</w:t>
            </w:r>
          </w:p>
          <w:p w14:paraId="7653B63D" w14:textId="0D8671BA" w:rsidR="004852E1" w:rsidRPr="0033589F" w:rsidRDefault="005C6DEF" w:rsidP="0083543B">
            <w:pPr>
              <w:jc w:val="both"/>
              <w:rPr>
                <w:rStyle w:val="Hyperlink0"/>
                <w:rFonts w:ascii="Times New Roman" w:hAnsi="Times New Roman" w:cs="Times New Roman"/>
                <w:i/>
                <w:iCs/>
                <w:color w:val="0D0D0D" w:themeColor="text1" w:themeTint="F2"/>
                <w:sz w:val="24"/>
                <w:szCs w:val="24"/>
              </w:rPr>
            </w:pPr>
            <w:r w:rsidRPr="0033589F">
              <w:rPr>
                <w:rFonts w:ascii="Times New Roman" w:hAnsi="Times New Roman" w:cs="Times New Roman"/>
                <w:color w:val="0D0D0D" w:themeColor="text1" w:themeTint="F2"/>
              </w:rPr>
              <w:t>–</w:t>
            </w:r>
            <w:r w:rsidR="000B4794" w:rsidRPr="0033589F">
              <w:rPr>
                <w:rFonts w:ascii="Times New Roman" w:hAnsi="Times New Roman" w:cs="Times New Roman"/>
                <w:color w:val="0D0D0D" w:themeColor="text1" w:themeTint="F2"/>
              </w:rPr>
              <w:t xml:space="preserve"> по уравнениям химических реакций, если один из реагентов содержит примеси.</w:t>
            </w:r>
          </w:p>
        </w:tc>
        <w:tc>
          <w:tcPr>
            <w:tcW w:w="6804" w:type="dxa"/>
          </w:tcPr>
          <w:p w14:paraId="1DD2B4FF" w14:textId="0AEC187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Раскрывать смысл изучаемых понятий и применять эти понятия при описании свойств веществ и их превращений.</w:t>
            </w:r>
          </w:p>
          <w:p w14:paraId="539EFDAD" w14:textId="2ECC62B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общие закономерности в изменении свойств элементов-металлов и их соединений с учётом строения их атомов.</w:t>
            </w:r>
          </w:p>
          <w:p w14:paraId="659BC31F" w14:textId="1147EAB1" w:rsidR="009D03EA"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строение металлов, общие физические и химические свойства металлов.</w:t>
            </w:r>
          </w:p>
          <w:p w14:paraId="48779575" w14:textId="0D8E6B23"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общие способы получения металлов.</w:t>
            </w:r>
          </w:p>
          <w:p w14:paraId="51721A31" w14:textId="38C65CF1"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 xml:space="preserve">Следовать правилам безопасной работы в лаборатории при использовании химической посуды и оборудования. </w:t>
            </w:r>
          </w:p>
          <w:p w14:paraId="0821C9E4" w14:textId="668AEF6B"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D3B59FC" w14:textId="26028A0C" w:rsidR="000B4794" w:rsidRPr="0033589F" w:rsidRDefault="000B4794" w:rsidP="0083543B">
            <w:pPr>
              <w:pStyle w:val="a3"/>
              <w:numPr>
                <w:ilvl w:val="0"/>
                <w:numId w:val="28"/>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тексты учебника, справочные материалы (Периодическую систему химических элементов Д.И. Менделеева, таблицу растворимости кислот, оснований и солей в воде, электрохимический ряд напряжений металлов).</w:t>
            </w:r>
          </w:p>
          <w:p w14:paraId="0483363A" w14:textId="486FAF45" w:rsidR="000B4794" w:rsidRPr="0033589F" w:rsidRDefault="000B4794" w:rsidP="0083543B">
            <w:pPr>
              <w:pStyle w:val="a3"/>
              <w:numPr>
                <w:ilvl w:val="0"/>
                <w:numId w:val="28"/>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8A9FC8" w14:textId="77777777" w:rsidTr="008D1D6C">
        <w:tc>
          <w:tcPr>
            <w:tcW w:w="2547" w:type="dxa"/>
          </w:tcPr>
          <w:p w14:paraId="2F1B6D8D" w14:textId="36EE7565"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lastRenderedPageBreak/>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Важнейшие металлы и их соединения</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21</w:t>
            </w:r>
            <w:r w:rsidRPr="0033589F">
              <w:rPr>
                <w:rFonts w:ascii="Times New Roman" w:hAnsi="Times New Roman" w:cs="Times New Roman"/>
                <w:b/>
                <w:bCs/>
                <w:color w:val="0D0D0D" w:themeColor="text1" w:themeTint="F2"/>
              </w:rPr>
              <w:t xml:space="preserve"> ч)</w:t>
            </w:r>
          </w:p>
        </w:tc>
        <w:tc>
          <w:tcPr>
            <w:tcW w:w="5386" w:type="dxa"/>
          </w:tcPr>
          <w:p w14:paraId="160667C4" w14:textId="2B45E3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Щелочные металлы. Положение в Периодической системе химических элементов Д.И. Менделеева, строение атомов. Нахождение в природе.</w:t>
            </w:r>
          </w:p>
          <w:p w14:paraId="0EC78C85" w14:textId="435565BA"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Физические и химические свойства (на примере натрия и калия). Оксиды и гидроксиды натрия и калия. Применение щелочных металлов и их соединений.</w:t>
            </w:r>
          </w:p>
          <w:p w14:paraId="18667447" w14:textId="475DCF9F"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Щелочноземельные металлы магний и кальций, строение атомов. Полож</w:t>
            </w:r>
            <w:r w:rsidR="000B4794" w:rsidRPr="0033589F">
              <w:rPr>
                <w:rFonts w:ascii="Times New Roman" w:hAnsi="Times New Roman" w:cs="Times New Roman"/>
                <w:color w:val="0D0D0D" w:themeColor="text1" w:themeTint="F2"/>
              </w:rPr>
              <w:t>е</w:t>
            </w:r>
            <w:r w:rsidRPr="0033589F">
              <w:rPr>
                <w:rFonts w:ascii="Times New Roman" w:hAnsi="Times New Roman" w:cs="Times New Roman"/>
                <w:color w:val="0D0D0D" w:themeColor="text1" w:themeTint="F2"/>
              </w:rPr>
              <w:t>ние в Периодической системе химических элементов Д.И. Менделеева.</w:t>
            </w:r>
          </w:p>
          <w:p w14:paraId="2D8796D8" w14:textId="12E404A5"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Нахождение в природе. Физические и химические свойства. Важнейшие соединения кальция (оксид, гидроксид, соли). Жёсткость воды и способы её устранения.</w:t>
            </w:r>
          </w:p>
          <w:p w14:paraId="45B2A825" w14:textId="081464D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Алюминий. Положение в Периодической системе химических элементов Д.И. Менделеева, строение атома. Нахождение в природе. Физические и химические свойства. Амфотерные свойства оксида и гидроксида.</w:t>
            </w:r>
          </w:p>
          <w:p w14:paraId="71E97ED0" w14:textId="6B5B2BFC"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Железо. Положение в Периодической системе химических элементов Д.И. Менделеева, строение атома. Нахождение в природе. Физические и химические свойства. Оксиды, гидроксиды и соли железа (II)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железа (III).</w:t>
            </w:r>
          </w:p>
          <w:p w14:paraId="25B2D691" w14:textId="4EDF31DD"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Демонстрации</w:t>
            </w:r>
          </w:p>
          <w:p w14:paraId="58DE4CD2" w14:textId="4EEC0095"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натрия с водой.</w:t>
            </w:r>
          </w:p>
          <w:p w14:paraId="6335ED74" w14:textId="0D60A022"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натрия и калия.</w:t>
            </w:r>
          </w:p>
          <w:p w14:paraId="26E35AD3" w14:textId="06A1EF29"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Окрашивание пламени ионами кальция.</w:t>
            </w:r>
          </w:p>
          <w:p w14:paraId="7B2028C4" w14:textId="068DBD4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Взаимодействие оксида кальция с водой.</w:t>
            </w:r>
          </w:p>
          <w:p w14:paraId="1BC8D86C"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Видеоматериалы: горение железа в кислороде и хлоре.</w:t>
            </w:r>
          </w:p>
          <w:p w14:paraId="03236C66" w14:textId="54EF9757" w:rsidR="003B150E" w:rsidRPr="0033589F" w:rsidRDefault="003B150E" w:rsidP="0083543B">
            <w:pPr>
              <w:jc w:val="both"/>
              <w:rPr>
                <w:rFonts w:ascii="Times New Roman" w:hAnsi="Times New Roman" w:cs="Times New Roman"/>
                <w:b/>
                <w:bCs/>
                <w:color w:val="0D0D0D" w:themeColor="text1" w:themeTint="F2"/>
              </w:rPr>
            </w:pPr>
            <w:r w:rsidRPr="0033589F">
              <w:rPr>
                <w:rFonts w:ascii="Times New Roman" w:hAnsi="Times New Roman" w:cs="Times New Roman"/>
                <w:b/>
                <w:bCs/>
                <w:color w:val="0D0D0D" w:themeColor="text1" w:themeTint="F2"/>
              </w:rPr>
              <w:t>Лабораторные и практические работы</w:t>
            </w:r>
          </w:p>
          <w:p w14:paraId="01022B46" w14:textId="77777777"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Лабораторные опыты:</w:t>
            </w:r>
          </w:p>
          <w:p w14:paraId="4B42C1F9" w14:textId="77536250"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lastRenderedPageBreak/>
              <w:t>Ознакомление с образцами алюминия и его сплавов.</w:t>
            </w:r>
          </w:p>
          <w:p w14:paraId="5B183801" w14:textId="50917571"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Амфотерные свойства гидроксида алюминия.</w:t>
            </w:r>
          </w:p>
          <w:p w14:paraId="4B296131" w14:textId="22DB4276"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Качественные реакции на ионы железа</w:t>
            </w:r>
            <w:r w:rsidR="000B4794" w:rsidRPr="0033589F">
              <w:rPr>
                <w:rFonts w:ascii="Times New Roman" w:hAnsi="Times New Roman" w:cs="Times New Roman"/>
                <w:color w:val="0D0D0D" w:themeColor="text1" w:themeTint="F2"/>
              </w:rPr>
              <w:t>.</w:t>
            </w:r>
          </w:p>
          <w:p w14:paraId="0D82850C" w14:textId="527663B0" w:rsidR="003B150E" w:rsidRPr="0033589F" w:rsidRDefault="003B150E" w:rsidP="0083543B">
            <w:pPr>
              <w:jc w:val="both"/>
              <w:rPr>
                <w:rFonts w:ascii="Times New Roman" w:hAnsi="Times New Roman" w:cs="Times New Roman"/>
                <w:i/>
                <w:iCs/>
                <w:color w:val="0D0D0D" w:themeColor="text1" w:themeTint="F2"/>
              </w:rPr>
            </w:pPr>
            <w:r w:rsidRPr="0033589F">
              <w:rPr>
                <w:rFonts w:ascii="Times New Roman" w:hAnsi="Times New Roman" w:cs="Times New Roman"/>
                <w:i/>
                <w:iCs/>
                <w:color w:val="0D0D0D" w:themeColor="text1" w:themeTint="F2"/>
              </w:rPr>
              <w:t>Практические работы:</w:t>
            </w:r>
          </w:p>
          <w:p w14:paraId="6336D494" w14:textId="0A3FF3BE" w:rsidR="003B150E" w:rsidRPr="0033589F" w:rsidRDefault="003B150E"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 6. Жёсткость воды и методы её устранения.</w:t>
            </w:r>
          </w:p>
          <w:p w14:paraId="49862CF3" w14:textId="77777777" w:rsidR="003B150E" w:rsidRPr="0033589F" w:rsidRDefault="003B150E"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 7. Решение экспериментальных задач по теме «Металлы».</w:t>
            </w:r>
          </w:p>
          <w:p w14:paraId="3B77316E" w14:textId="77777777" w:rsidR="003B150E" w:rsidRPr="0033589F" w:rsidRDefault="003B150E" w:rsidP="0083543B">
            <w:pPr>
              <w:jc w:val="both"/>
              <w:rPr>
                <w:rFonts w:ascii="Times New Roman" w:hAnsi="Times New Roman" w:cs="Times New Roman"/>
                <w:b/>
                <w:bCs/>
                <w:i/>
                <w:iCs/>
                <w:color w:val="0D0D0D" w:themeColor="text1" w:themeTint="F2"/>
              </w:rPr>
            </w:pPr>
            <w:r w:rsidRPr="0033589F">
              <w:rPr>
                <w:rFonts w:ascii="Times New Roman" w:hAnsi="Times New Roman" w:cs="Times New Roman"/>
                <w:b/>
                <w:bCs/>
                <w:i/>
                <w:iCs/>
                <w:color w:val="0D0D0D" w:themeColor="text1" w:themeTint="F2"/>
              </w:rPr>
              <w:t xml:space="preserve">Вычисления </w:t>
            </w:r>
          </w:p>
          <w:p w14:paraId="66B029EB" w14:textId="2C40CD8D" w:rsidR="003B150E" w:rsidRPr="0033589F" w:rsidRDefault="005C6DEF"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по уравнениям химических реакций, если один из реагентов дан в избытке или содержит примеси;</w:t>
            </w:r>
          </w:p>
          <w:p w14:paraId="4A468FB7" w14:textId="0A36E33F" w:rsidR="004D22D2" w:rsidRPr="0033589F" w:rsidRDefault="005C6DEF"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w:t>
            </w:r>
            <w:r w:rsidR="003B150E" w:rsidRPr="0033589F">
              <w:rPr>
                <w:rFonts w:ascii="Times New Roman" w:hAnsi="Times New Roman" w:cs="Times New Roman"/>
                <w:color w:val="0D0D0D" w:themeColor="text1" w:themeTint="F2"/>
              </w:rPr>
              <w:t xml:space="preserve"> массовой доли выхода продукта реакции.</w:t>
            </w:r>
          </w:p>
        </w:tc>
        <w:tc>
          <w:tcPr>
            <w:tcW w:w="6804" w:type="dxa"/>
          </w:tcPr>
          <w:p w14:paraId="7A706DF4" w14:textId="4996A1D5" w:rsidR="004D22D2"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lastRenderedPageBreak/>
              <w:t>Объяснять общие закономерности в изменении свойств элементов-металлов в группах и их соединений с учётом строения их атомов.</w:t>
            </w:r>
          </w:p>
          <w:p w14:paraId="10C4AFFA" w14:textId="39484092"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физические и химические свойства простых веществ металлов и их соединений (оксидов, гидроксидов, солей), способы их получения, применение и значение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природе и жизни человека.</w:t>
            </w:r>
          </w:p>
          <w:p w14:paraId="5DBDEED5" w14:textId="2DE12CBE"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Распознавать с помощью качественных реакций ионы металлов (магния, алюминия, цинка, железа, меди).</w:t>
            </w:r>
          </w:p>
          <w:p w14:paraId="08AB3422" w14:textId="2F17EED3"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Планировать и осуществлять на практике химические эксперименты, проводить наблюдения, делать выводы по результатам эксперимента.</w:t>
            </w:r>
          </w:p>
          <w:p w14:paraId="16C89058" w14:textId="4A356DD8"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Следовать правилам безопасной работы в лаборатории при использовании химической посуды и оборудования.</w:t>
            </w:r>
          </w:p>
          <w:p w14:paraId="309EB27C" w14:textId="3730AD2B" w:rsidR="003B150E" w:rsidRPr="0033589F" w:rsidRDefault="003B150E"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Производить вычисления по химическим уравнениям.</w:t>
            </w:r>
          </w:p>
          <w:p w14:paraId="41E0A5EF" w14:textId="031C2494" w:rsidR="003B150E" w:rsidRPr="0033589F" w:rsidRDefault="00AC157B" w:rsidP="0083543B">
            <w:pPr>
              <w:pStyle w:val="a3"/>
              <w:numPr>
                <w:ilvl w:val="0"/>
                <w:numId w:val="29"/>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Выстраивать ответы (устно/устно-</w:t>
            </w:r>
            <w:proofErr w:type="spellStart"/>
            <w:r w:rsidRPr="0033589F">
              <w:rPr>
                <w:rFonts w:ascii="Times New Roman" w:hAnsi="Times New Roman" w:cs="Times New Roman"/>
                <w:color w:val="0D0D0D" w:themeColor="text1" w:themeTint="F2"/>
                <w:sz w:val="24"/>
                <w:szCs w:val="24"/>
              </w:rPr>
              <w:t>дактильно</w:t>
            </w:r>
            <w:proofErr w:type="spellEnd"/>
            <w:r w:rsidRPr="0033589F">
              <w:rPr>
                <w:rFonts w:ascii="Times New Roman" w:hAnsi="Times New Roman" w:cs="Times New Roman"/>
                <w:color w:val="0D0D0D" w:themeColor="text1" w:themeTint="F2"/>
                <w:sz w:val="24"/>
                <w:szCs w:val="24"/>
              </w:rPr>
              <w:t>, письменно) с опорой на информацию из учебника и справочных материалов, использовать в составе высказываний изученный понятийный аппарат курса химии.</w:t>
            </w:r>
          </w:p>
          <w:p w14:paraId="100442FD" w14:textId="562548C3" w:rsidR="003B150E" w:rsidRPr="0033589F" w:rsidRDefault="003B150E" w:rsidP="0083543B">
            <w:pPr>
              <w:pStyle w:val="a3"/>
              <w:numPr>
                <w:ilvl w:val="0"/>
                <w:numId w:val="29"/>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tc>
      </w:tr>
      <w:tr w:rsidR="0033589F" w:rsidRPr="0033589F" w14:paraId="0EA3D4B9" w14:textId="77777777" w:rsidTr="005E688B">
        <w:tc>
          <w:tcPr>
            <w:tcW w:w="14737" w:type="dxa"/>
            <w:gridSpan w:val="3"/>
          </w:tcPr>
          <w:p w14:paraId="41239F52" w14:textId="1398129F" w:rsidR="00482A91" w:rsidRPr="0033589F" w:rsidRDefault="00482A91" w:rsidP="0083543B">
            <w:pPr>
              <w:jc w:val="center"/>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Раздел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Химия и окружающая среда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r>
      <w:tr w:rsidR="0033589F" w:rsidRPr="0033589F" w14:paraId="12654DF4" w14:textId="77777777" w:rsidTr="008D1D6C">
        <w:tc>
          <w:tcPr>
            <w:tcW w:w="2547" w:type="dxa"/>
          </w:tcPr>
          <w:p w14:paraId="3E247F12" w14:textId="746A96C9" w:rsidR="004D22D2" w:rsidRPr="0033589F" w:rsidRDefault="00482A91" w:rsidP="0083543B">
            <w:pPr>
              <w:jc w:val="both"/>
              <w:rPr>
                <w:rStyle w:val="Hyperlink0"/>
                <w:rFonts w:ascii="Times New Roman" w:hAnsi="Times New Roman" w:cs="Times New Roman"/>
                <w:b/>
                <w:bCs/>
                <w:color w:val="0D0D0D" w:themeColor="text1" w:themeTint="F2"/>
                <w:sz w:val="24"/>
                <w:szCs w:val="24"/>
              </w:rPr>
            </w:pPr>
            <w:r w:rsidRPr="0033589F">
              <w:rPr>
                <w:rFonts w:ascii="Times New Roman" w:hAnsi="Times New Roman" w:cs="Times New Roman"/>
                <w:b/>
                <w:bCs/>
                <w:color w:val="0D0D0D" w:themeColor="text1" w:themeTint="F2"/>
              </w:rPr>
              <w:t xml:space="preserve">Тема </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Вещества и материалы в жизни человека</w:t>
            </w:r>
            <w:r w:rsidR="00AC157B" w:rsidRPr="0033589F">
              <w:rPr>
                <w:rFonts w:ascii="Times New Roman" w:hAnsi="Times New Roman" w:cs="Times New Roman"/>
                <w:b/>
                <w:bCs/>
                <w:color w:val="0D0D0D" w:themeColor="text1" w:themeTint="F2"/>
              </w:rPr>
              <w:t>»</w:t>
            </w:r>
            <w:r w:rsidRPr="0033589F">
              <w:rPr>
                <w:rFonts w:ascii="Times New Roman" w:hAnsi="Times New Roman" w:cs="Times New Roman"/>
                <w:b/>
                <w:bCs/>
                <w:color w:val="0D0D0D" w:themeColor="text1" w:themeTint="F2"/>
              </w:rPr>
              <w:t xml:space="preserve"> (</w:t>
            </w:r>
            <w:r w:rsidR="009728A1" w:rsidRPr="0033589F">
              <w:rPr>
                <w:rFonts w:ascii="Times New Roman" w:hAnsi="Times New Roman" w:cs="Times New Roman"/>
                <w:b/>
                <w:bCs/>
                <w:color w:val="0D0D0D" w:themeColor="text1" w:themeTint="F2"/>
              </w:rPr>
              <w:t>5</w:t>
            </w:r>
            <w:r w:rsidRPr="0033589F">
              <w:rPr>
                <w:rFonts w:ascii="Times New Roman" w:hAnsi="Times New Roman" w:cs="Times New Roman"/>
                <w:b/>
                <w:bCs/>
                <w:color w:val="0D0D0D" w:themeColor="text1" w:themeTint="F2"/>
              </w:rPr>
              <w:t xml:space="preserve"> ч)</w:t>
            </w:r>
          </w:p>
        </w:tc>
        <w:tc>
          <w:tcPr>
            <w:tcW w:w="5386" w:type="dxa"/>
          </w:tcPr>
          <w:p w14:paraId="27EBCC9D" w14:textId="205D20DB"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Новые материалы и технологии.</w:t>
            </w:r>
          </w:p>
          <w:p w14:paraId="7B599D9A" w14:textId="2FC23B24"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Вещества и материалы в повседневной жизни человека. Химия и здоровье.</w:t>
            </w:r>
          </w:p>
          <w:p w14:paraId="7576E30D" w14:textId="0C764BB0" w:rsidR="004D22D2"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Безопасное использование веществ и</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химических реакций в быту.</w:t>
            </w:r>
          </w:p>
          <w:p w14:paraId="4A3A9828" w14:textId="0E774A67"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Природные источники углеводородов (уголь, природный газ, нефть), продукты их переработки, их роль в</w:t>
            </w:r>
            <w:r w:rsidR="000B4794" w:rsidRPr="0033589F">
              <w:rPr>
                <w:rFonts w:ascii="Times New Roman" w:hAnsi="Times New Roman" w:cs="Times New Roman"/>
                <w:color w:val="0D0D0D" w:themeColor="text1" w:themeTint="F2"/>
              </w:rPr>
              <w:t xml:space="preserve"> </w:t>
            </w:r>
            <w:r w:rsidRPr="0033589F">
              <w:rPr>
                <w:rFonts w:ascii="Times New Roman" w:hAnsi="Times New Roman" w:cs="Times New Roman"/>
                <w:color w:val="0D0D0D" w:themeColor="text1" w:themeTint="F2"/>
              </w:rPr>
              <w:t>быту и промышленности.</w:t>
            </w:r>
          </w:p>
          <w:p w14:paraId="2E626804" w14:textId="7AF119CA"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Основы экологической грамотности.</w:t>
            </w:r>
          </w:p>
          <w:p w14:paraId="1338F60C" w14:textId="25AB33C0" w:rsidR="00482A91" w:rsidRPr="0033589F" w:rsidRDefault="00482A9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Химическое загрязнение окружающей среды (предельно допустимая концентрация веществ </w:t>
            </w:r>
            <w:r w:rsidR="005C6DEF" w:rsidRPr="0033589F">
              <w:rPr>
                <w:rFonts w:ascii="Times New Roman" w:hAnsi="Times New Roman" w:cs="Times New Roman"/>
                <w:color w:val="0D0D0D" w:themeColor="text1" w:themeTint="F2"/>
              </w:rPr>
              <w:t>–</w:t>
            </w:r>
            <w:r w:rsidRPr="0033589F">
              <w:rPr>
                <w:rFonts w:ascii="Times New Roman" w:hAnsi="Times New Roman" w:cs="Times New Roman"/>
                <w:color w:val="0D0D0D" w:themeColor="text1" w:themeTint="F2"/>
              </w:rPr>
              <w:t xml:space="preserve"> ПДК).</w:t>
            </w:r>
          </w:p>
          <w:p w14:paraId="192BA26B" w14:textId="116D12A1" w:rsidR="00482A91" w:rsidRPr="0033589F" w:rsidRDefault="00482A91" w:rsidP="0083543B">
            <w:pPr>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rPr>
              <w:t>Роль химии в решении экологических проблем</w:t>
            </w:r>
            <w:r w:rsidR="002F193F" w:rsidRPr="0033589F">
              <w:rPr>
                <w:rFonts w:ascii="Times New Roman" w:hAnsi="Times New Roman" w:cs="Times New Roman"/>
                <w:color w:val="0D0D0D" w:themeColor="text1" w:themeTint="F2"/>
              </w:rPr>
              <w:t>.</w:t>
            </w:r>
          </w:p>
        </w:tc>
        <w:tc>
          <w:tcPr>
            <w:tcW w:w="6804" w:type="dxa"/>
          </w:tcPr>
          <w:p w14:paraId="3D0E30E5" w14:textId="7758630C"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Характеризовать роль химии в</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различных сферах деятельности людей, основные вещества и материалы, применяемые в жизни современного человека.</w:t>
            </w:r>
          </w:p>
          <w:p w14:paraId="32913153" w14:textId="02461ED2"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Объяснять условия безопасного использования веществ и химических реакций в быту.</w:t>
            </w:r>
          </w:p>
          <w:p w14:paraId="26A4741F" w14:textId="526AB30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Анализировать и критически оценивать информацию о</w:t>
            </w:r>
            <w:r w:rsidR="005C6DEF"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влиянии промышленности, сельского хозяйства, транспорта и др. на</w:t>
            </w:r>
            <w:r w:rsidR="000B4794" w:rsidRPr="0033589F">
              <w:rPr>
                <w:rFonts w:ascii="Times New Roman" w:hAnsi="Times New Roman" w:cs="Times New Roman"/>
                <w:color w:val="0D0D0D" w:themeColor="text1" w:themeTint="F2"/>
                <w:sz w:val="24"/>
                <w:szCs w:val="24"/>
              </w:rPr>
              <w:t xml:space="preserve"> </w:t>
            </w:r>
            <w:r w:rsidRPr="0033589F">
              <w:rPr>
                <w:rFonts w:ascii="Times New Roman" w:hAnsi="Times New Roman" w:cs="Times New Roman"/>
                <w:color w:val="0D0D0D" w:themeColor="text1" w:themeTint="F2"/>
                <w:sz w:val="24"/>
                <w:szCs w:val="24"/>
              </w:rPr>
              <w:t>состояние окружающей среды.</w:t>
            </w:r>
          </w:p>
          <w:p w14:paraId="54933EEE" w14:textId="2CE236C6" w:rsidR="00482A91" w:rsidRPr="0033589F" w:rsidRDefault="00482A91" w:rsidP="0083543B">
            <w:pPr>
              <w:pStyle w:val="a3"/>
              <w:numPr>
                <w:ilvl w:val="0"/>
                <w:numId w:val="30"/>
              </w:numPr>
              <w:tabs>
                <w:tab w:val="left" w:pos="183"/>
              </w:tabs>
              <w:spacing w:after="0" w:line="240" w:lineRule="auto"/>
              <w:ind w:left="0" w:firstLine="0"/>
              <w:jc w:val="both"/>
              <w:rPr>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Уметь оказывать первую помощь при химических ожогах и отравлениях.</w:t>
            </w:r>
          </w:p>
          <w:p w14:paraId="3A02A449" w14:textId="07548A37" w:rsidR="004D22D2" w:rsidRPr="0033589F" w:rsidRDefault="00482A91" w:rsidP="0083543B">
            <w:pPr>
              <w:pStyle w:val="a3"/>
              <w:numPr>
                <w:ilvl w:val="0"/>
                <w:numId w:val="30"/>
              </w:numPr>
              <w:tabs>
                <w:tab w:val="left" w:pos="183"/>
              </w:tabs>
              <w:spacing w:after="0" w:line="240" w:lineRule="auto"/>
              <w:ind w:left="0" w:firstLine="0"/>
              <w:jc w:val="both"/>
              <w:rPr>
                <w:rStyle w:val="Hyperlink0"/>
                <w:rFonts w:ascii="Times New Roman" w:hAnsi="Times New Roman" w:cs="Times New Roman"/>
                <w:color w:val="0D0D0D" w:themeColor="text1" w:themeTint="F2"/>
                <w:sz w:val="24"/>
                <w:szCs w:val="24"/>
              </w:rPr>
            </w:pPr>
            <w:r w:rsidRPr="0033589F">
              <w:rPr>
                <w:rFonts w:ascii="Times New Roman" w:hAnsi="Times New Roman" w:cs="Times New Roman"/>
                <w:color w:val="0D0D0D" w:themeColor="text1" w:themeTint="F2"/>
                <w:sz w:val="24"/>
                <w:szCs w:val="24"/>
              </w:rPr>
              <w:t>Принимать участие в обсуждении проблем химической и экологической направленности, высказывать собственную позицию по проблеме и предлагать возможные пути её решения.</w:t>
            </w:r>
          </w:p>
        </w:tc>
      </w:tr>
      <w:tr w:rsidR="0033589F" w:rsidRPr="0033589F" w14:paraId="2B75191D" w14:textId="77777777" w:rsidTr="00FE2132">
        <w:tc>
          <w:tcPr>
            <w:tcW w:w="14737" w:type="dxa"/>
            <w:gridSpan w:val="3"/>
          </w:tcPr>
          <w:p w14:paraId="2B38572D" w14:textId="00A91BBE"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b/>
                <w:bCs/>
                <w:color w:val="0D0D0D" w:themeColor="text1" w:themeTint="F2"/>
              </w:rPr>
              <w:t>Повторение, обобщение и систематизация изученного материала (10 ч)</w:t>
            </w:r>
            <w:r w:rsidR="000761BD" w:rsidRPr="0033589F">
              <w:rPr>
                <w:rFonts w:ascii="Times New Roman" w:eastAsia="Calibri" w:hAnsi="Times New Roman" w:cs="Times New Roman"/>
                <w:color w:val="0D0D0D" w:themeColor="text1" w:themeTint="F2"/>
                <w:vertAlign w:val="superscript"/>
              </w:rPr>
              <w:t xml:space="preserve"> </w:t>
            </w:r>
            <w:r w:rsidR="000761BD" w:rsidRPr="0033589F">
              <w:rPr>
                <w:rFonts w:ascii="Times New Roman" w:eastAsia="Calibri" w:hAnsi="Times New Roman" w:cs="Times New Roman"/>
                <w:color w:val="0D0D0D" w:themeColor="text1" w:themeTint="F2"/>
                <w:vertAlign w:val="superscript"/>
              </w:rPr>
              <w:footnoteReference w:id="7"/>
            </w:r>
          </w:p>
        </w:tc>
      </w:tr>
      <w:tr w:rsidR="0033589F" w:rsidRPr="0033589F" w14:paraId="540A1F1A" w14:textId="77777777" w:rsidTr="005370CF">
        <w:tc>
          <w:tcPr>
            <w:tcW w:w="14737" w:type="dxa"/>
            <w:gridSpan w:val="3"/>
          </w:tcPr>
          <w:p w14:paraId="2B96D22F" w14:textId="23DAAD46" w:rsidR="009728A1" w:rsidRPr="0033589F" w:rsidRDefault="009728A1" w:rsidP="0083543B">
            <w:pPr>
              <w:jc w:val="both"/>
              <w:rPr>
                <w:rFonts w:ascii="Times New Roman" w:hAnsi="Times New Roman" w:cs="Times New Roman"/>
                <w:color w:val="0D0D0D" w:themeColor="text1" w:themeTint="F2"/>
              </w:rPr>
            </w:pPr>
            <w:r w:rsidRPr="0033589F">
              <w:rPr>
                <w:rFonts w:ascii="Times New Roman" w:hAnsi="Times New Roman" w:cs="Times New Roman"/>
                <w:color w:val="0D0D0D" w:themeColor="text1" w:themeTint="F2"/>
              </w:rPr>
              <w:t>Повторение</w:t>
            </w:r>
            <w:r w:rsidR="00163FD2" w:rsidRPr="0033589F">
              <w:rPr>
                <w:rFonts w:ascii="Times New Roman" w:hAnsi="Times New Roman" w:cs="Times New Roman"/>
                <w:color w:val="0D0D0D" w:themeColor="text1" w:themeTint="F2"/>
              </w:rPr>
              <w:t xml:space="preserve"> (10 ч)</w:t>
            </w:r>
          </w:p>
        </w:tc>
      </w:tr>
      <w:bookmarkEnd w:id="3"/>
      <w:bookmarkEnd w:id="4"/>
      <w:bookmarkEnd w:id="5"/>
    </w:tbl>
    <w:p w14:paraId="55EA68D1" w14:textId="77777777" w:rsidR="00AF6EED" w:rsidRPr="0033589F" w:rsidRDefault="00AF6EED" w:rsidP="0083543B">
      <w:pPr>
        <w:jc w:val="both"/>
        <w:rPr>
          <w:rFonts w:ascii="Times New Roman" w:hAnsi="Times New Roman" w:cs="Times New Roman"/>
          <w:color w:val="0D0D0D" w:themeColor="text1" w:themeTint="F2"/>
        </w:rPr>
      </w:pPr>
    </w:p>
    <w:p w14:paraId="7E1E1197" w14:textId="77777777" w:rsidR="005E408F" w:rsidRPr="0033589F" w:rsidRDefault="005E408F" w:rsidP="00F62540">
      <w:pPr>
        <w:spacing w:line="360" w:lineRule="auto"/>
        <w:ind w:firstLine="709"/>
        <w:jc w:val="both"/>
        <w:rPr>
          <w:rFonts w:ascii="Times New Roman" w:hAnsi="Times New Roman" w:cs="Times New Roman"/>
          <w:color w:val="0D0D0D" w:themeColor="text1" w:themeTint="F2"/>
          <w:sz w:val="28"/>
          <w:szCs w:val="28"/>
        </w:rPr>
        <w:sectPr w:rsidR="005E408F" w:rsidRPr="0033589F" w:rsidSect="009663C5">
          <w:pgSz w:w="16838" w:h="11906" w:orient="landscape"/>
          <w:pgMar w:top="850" w:right="1134" w:bottom="1701" w:left="1134" w:header="708" w:footer="708" w:gutter="0"/>
          <w:cols w:space="708"/>
          <w:docGrid w:linePitch="360"/>
        </w:sectPr>
      </w:pPr>
    </w:p>
    <w:p w14:paraId="1E998805" w14:textId="4DC2A78D" w:rsidR="006E6048" w:rsidRPr="0033589F" w:rsidRDefault="006E6048" w:rsidP="00036BB0">
      <w:pPr>
        <w:ind w:firstLine="709"/>
        <w:jc w:val="both"/>
        <w:rPr>
          <w:rFonts w:ascii="Times New Roman" w:hAnsi="Times New Roman" w:cs="Times New Roman"/>
          <w:color w:val="0D0D0D" w:themeColor="text1" w:themeTint="F2"/>
          <w:sz w:val="28"/>
          <w:szCs w:val="28"/>
        </w:rPr>
      </w:pPr>
    </w:p>
    <w:sectPr w:rsidR="006E6048" w:rsidRPr="0033589F" w:rsidSect="0096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AA12A" w14:textId="77777777" w:rsidR="009663C5" w:rsidRDefault="009663C5" w:rsidP="00B055A7">
      <w:r>
        <w:separator/>
      </w:r>
    </w:p>
  </w:endnote>
  <w:endnote w:type="continuationSeparator" w:id="0">
    <w:p w14:paraId="47D48DE0" w14:textId="77777777" w:rsidR="009663C5" w:rsidRDefault="009663C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79777" w14:textId="77777777" w:rsidR="009663C5" w:rsidRDefault="009663C5" w:rsidP="00B055A7">
      <w:r>
        <w:separator/>
      </w:r>
    </w:p>
  </w:footnote>
  <w:footnote w:type="continuationSeparator" w:id="0">
    <w:p w14:paraId="7500B9EC" w14:textId="77777777" w:rsidR="009663C5" w:rsidRDefault="009663C5" w:rsidP="00B055A7">
      <w:r>
        <w:continuationSeparator/>
      </w:r>
    </w:p>
  </w:footnote>
  <w:footnote w:id="1">
    <w:p w14:paraId="71C05351" w14:textId="77777777" w:rsidR="003B73FF" w:rsidRPr="00830000" w:rsidRDefault="003B73FF" w:rsidP="003B73FF">
      <w:pPr>
        <w:pStyle w:val="ab"/>
        <w:jc w:val="both"/>
      </w:pPr>
      <w:r>
        <w:rPr>
          <w:rStyle w:val="aa"/>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7A4947B4" w14:textId="77777777" w:rsidR="003B73FF" w:rsidRDefault="003B73FF" w:rsidP="003B73FF">
      <w:pPr>
        <w:pStyle w:val="ab"/>
        <w:jc w:val="both"/>
      </w:pPr>
      <w:r>
        <w:rPr>
          <w:rStyle w:val="aa"/>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3">
    <w:p w14:paraId="66928A8A" w14:textId="77777777" w:rsidR="004C1E0F" w:rsidRPr="00E55975" w:rsidRDefault="004C1E0F" w:rsidP="004C1E0F">
      <w:pPr>
        <w:pStyle w:val="ab"/>
        <w:jc w:val="both"/>
      </w:pPr>
      <w:r w:rsidRPr="00E55975">
        <w:rPr>
          <w:rStyle w:val="aa"/>
        </w:rPr>
        <w:footnoteRef/>
      </w:r>
      <w:r w:rsidRPr="00E55975">
        <w:t xml:space="preserve"> Изучение тем</w:t>
      </w:r>
      <w:r>
        <w:t>атического раздела</w:t>
      </w:r>
      <w:r w:rsidRPr="00E55975">
        <w:t xml:space="preserve"> «</w:t>
      </w:r>
      <w:r w:rsidRPr="00D35E53">
        <w:rPr>
          <w:bCs/>
        </w:rPr>
        <w:t>Периодический закон и Периодическая система химических элементов Д.И.</w:t>
      </w:r>
      <w:r>
        <w:rPr>
          <w:bCs/>
        </w:rPr>
        <w:t> </w:t>
      </w:r>
      <w:r w:rsidRPr="00D35E53">
        <w:rPr>
          <w:bCs/>
        </w:rPr>
        <w:t>Менделеева</w:t>
      </w:r>
      <w:r>
        <w:rPr>
          <w:bCs/>
        </w:rPr>
        <w:t xml:space="preserve">. </w:t>
      </w:r>
      <w:r w:rsidRPr="00B40133">
        <w:rPr>
          <w:bCs/>
        </w:rPr>
        <w:t>Строение атомов. Химическая связь. Окислительно-восстановительные реакции</w:t>
      </w:r>
      <w:r w:rsidRPr="00E55975">
        <w:t>» предусматривается на 5-ом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4">
    <w:p w14:paraId="682069A1" w14:textId="77777777" w:rsidR="003B73FF" w:rsidRPr="00E55975" w:rsidRDefault="003B73FF" w:rsidP="003B73FF">
      <w:pPr>
        <w:pStyle w:val="ab"/>
        <w:jc w:val="both"/>
      </w:pPr>
      <w:r w:rsidRPr="00E55975">
        <w:rPr>
          <w:rStyle w:val="aa"/>
        </w:rPr>
        <w:footnoteRef/>
      </w:r>
      <w:r w:rsidRPr="00E55975">
        <w:t xml:space="preserve"> Изучение </w:t>
      </w:r>
      <w:r>
        <w:t>темы «</w:t>
      </w:r>
      <w:r w:rsidRPr="00B40133">
        <w:rPr>
          <w:bCs/>
        </w:rPr>
        <w:t>Общая характеристика химических элементов IVА-группы. Углерод и кремний и их соединения</w:t>
      </w:r>
      <w:r>
        <w:t xml:space="preserve">», а также </w:t>
      </w:r>
      <w:r w:rsidRPr="00E55975">
        <w:t>тем</w:t>
      </w:r>
      <w:r>
        <w:t xml:space="preserve">атических </w:t>
      </w:r>
      <w:r w:rsidRPr="00B40133">
        <w:t>разделов «</w:t>
      </w:r>
      <w:r w:rsidRPr="00B40133">
        <w:rPr>
          <w:bCs/>
        </w:rPr>
        <w:t>Металлы и их соединения</w:t>
      </w:r>
      <w:r w:rsidRPr="00E55975">
        <w:t>»</w:t>
      </w:r>
      <w:r>
        <w:t>, «</w:t>
      </w:r>
      <w:r w:rsidRPr="00B40133">
        <w:rPr>
          <w:bCs/>
        </w:rPr>
        <w:t>Химия и окружающая среда</w:t>
      </w:r>
      <w:r>
        <w:t>»</w:t>
      </w:r>
      <w:r w:rsidRPr="00E55975">
        <w:t xml:space="preserve"> предусматривается на </w:t>
      </w:r>
      <w:r>
        <w:t>6</w:t>
      </w:r>
      <w:r w:rsidRPr="00E55975">
        <w:t>-ом год обучения на уровне ООО, что обеспечивает возможность увеличения учебного времени на изучение материала по представленным тема</w:t>
      </w:r>
      <w:r>
        <w:t>тическим разделам</w:t>
      </w:r>
      <w:r w:rsidRPr="00E55975">
        <w:t>.</w:t>
      </w:r>
    </w:p>
  </w:footnote>
  <w:footnote w:id="5">
    <w:p w14:paraId="3E812519" w14:textId="77777777" w:rsidR="003B73FF" w:rsidRPr="00E55975" w:rsidRDefault="003B73FF" w:rsidP="003B73FF">
      <w:pPr>
        <w:pStyle w:val="ab"/>
        <w:jc w:val="both"/>
      </w:pPr>
      <w:r w:rsidRPr="00E55975">
        <w:rPr>
          <w:rStyle w:val="aa"/>
        </w:rPr>
        <w:footnoteRef/>
      </w:r>
      <w:r w:rsidRPr="00E55975">
        <w:t xml:space="preserve"> </w:t>
      </w:r>
      <w:r>
        <w:t>Продолжение изучения материала по данному разделу предусматривается на 6-ом году обучения на уровне ООО</w:t>
      </w:r>
      <w:r w:rsidRPr="00E55975">
        <w:t>.</w:t>
      </w:r>
    </w:p>
  </w:footnote>
  <w:footnote w:id="6">
    <w:p w14:paraId="7A5480D7" w14:textId="4BBD2540" w:rsidR="00750EF2" w:rsidRPr="00E55975" w:rsidRDefault="00750EF2" w:rsidP="00750EF2">
      <w:pPr>
        <w:pStyle w:val="ab"/>
        <w:jc w:val="both"/>
      </w:pPr>
      <w:r w:rsidRPr="00035020">
        <w:rPr>
          <w:rStyle w:val="aa"/>
        </w:rPr>
        <w:footnoteRef/>
      </w:r>
      <w:r w:rsidRPr="00035020">
        <w:t xml:space="preserve"> </w:t>
      </w:r>
      <w:r>
        <w:t>Сведения о химических экспериментах относятся к разделу «</w:t>
      </w:r>
      <w:r w:rsidRPr="00750EF2">
        <w:t>Неметаллы и их соединения</w:t>
      </w:r>
      <w:r>
        <w:t>». Учитель химии организует эксперименты с учётом перераспределения программного материала по годам обучения.</w:t>
      </w:r>
    </w:p>
  </w:footnote>
  <w:footnote w:id="7">
    <w:p w14:paraId="5025EE97" w14:textId="5EE172C8" w:rsidR="000761BD" w:rsidRPr="00035020" w:rsidRDefault="000761BD" w:rsidP="000761BD">
      <w:pPr>
        <w:pStyle w:val="ab"/>
        <w:jc w:val="both"/>
      </w:pPr>
      <w:r w:rsidRPr="00035020">
        <w:rPr>
          <w:rStyle w:val="aa"/>
        </w:rPr>
        <w:footnoteRef/>
      </w:r>
      <w:r w:rsidRPr="00035020">
        <w:t xml:space="preserve"> Предусматривается </w:t>
      </w:r>
      <w:r>
        <w:t>повторение элементов содержания учебной дисциплины, осваивавшегося на 4 – 6 годах обучения (в 8 – 10 классах)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D559A5" w:rsidRDefault="00D559A5">
        <w:pPr>
          <w:pStyle w:val="af1"/>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15A188F"/>
    <w:multiLevelType w:val="hybridMultilevel"/>
    <w:tmpl w:val="1A662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8D475F"/>
    <w:multiLevelType w:val="hybridMultilevel"/>
    <w:tmpl w:val="96ACB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0D4838"/>
    <w:multiLevelType w:val="hybridMultilevel"/>
    <w:tmpl w:val="9FBC8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3A182E"/>
    <w:multiLevelType w:val="hybridMultilevel"/>
    <w:tmpl w:val="92901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C5448"/>
    <w:multiLevelType w:val="hybridMultilevel"/>
    <w:tmpl w:val="1F1AA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4501D7"/>
    <w:multiLevelType w:val="hybridMultilevel"/>
    <w:tmpl w:val="666E2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723101"/>
    <w:multiLevelType w:val="hybridMultilevel"/>
    <w:tmpl w:val="56E27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0E0441"/>
    <w:multiLevelType w:val="hybridMultilevel"/>
    <w:tmpl w:val="E208F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2902490"/>
    <w:multiLevelType w:val="hybridMultilevel"/>
    <w:tmpl w:val="AD949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BB7453"/>
    <w:multiLevelType w:val="hybridMultilevel"/>
    <w:tmpl w:val="AF888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020486"/>
    <w:multiLevelType w:val="hybridMultilevel"/>
    <w:tmpl w:val="57C22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992CF0"/>
    <w:multiLevelType w:val="hybridMultilevel"/>
    <w:tmpl w:val="45DEB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032742"/>
    <w:multiLevelType w:val="hybridMultilevel"/>
    <w:tmpl w:val="4B8EF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CB46AEE"/>
    <w:multiLevelType w:val="hybridMultilevel"/>
    <w:tmpl w:val="C29EC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2E26AF7"/>
    <w:multiLevelType w:val="hybridMultilevel"/>
    <w:tmpl w:val="8954C3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7D19D1"/>
    <w:multiLevelType w:val="hybridMultilevel"/>
    <w:tmpl w:val="3E7EC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82528DA"/>
    <w:multiLevelType w:val="hybridMultilevel"/>
    <w:tmpl w:val="EFB8F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19851824">
    <w:abstractNumId w:val="14"/>
  </w:num>
  <w:num w:numId="2" w16cid:durableId="687878618">
    <w:abstractNumId w:val="28"/>
  </w:num>
  <w:num w:numId="3" w16cid:durableId="431628701">
    <w:abstractNumId w:val="27"/>
  </w:num>
  <w:num w:numId="4" w16cid:durableId="1433472210">
    <w:abstractNumId w:val="10"/>
  </w:num>
  <w:num w:numId="5" w16cid:durableId="1511680085">
    <w:abstractNumId w:val="25"/>
  </w:num>
  <w:num w:numId="6" w16cid:durableId="1557663254">
    <w:abstractNumId w:val="2"/>
  </w:num>
  <w:num w:numId="7" w16cid:durableId="1909802537">
    <w:abstractNumId w:val="23"/>
  </w:num>
  <w:num w:numId="8" w16cid:durableId="999190288">
    <w:abstractNumId w:val="13"/>
  </w:num>
  <w:num w:numId="9" w16cid:durableId="547491832">
    <w:abstractNumId w:val="15"/>
  </w:num>
  <w:num w:numId="10" w16cid:durableId="2085105517">
    <w:abstractNumId w:val="26"/>
  </w:num>
  <w:num w:numId="11" w16cid:durableId="1377698694">
    <w:abstractNumId w:val="19"/>
  </w:num>
  <w:num w:numId="12" w16cid:durableId="356278843">
    <w:abstractNumId w:val="29"/>
  </w:num>
  <w:num w:numId="13" w16cid:durableId="961300570">
    <w:abstractNumId w:val="0"/>
  </w:num>
  <w:num w:numId="14" w16cid:durableId="1630359365">
    <w:abstractNumId w:val="21"/>
  </w:num>
  <w:num w:numId="15" w16cid:durableId="1033922840">
    <w:abstractNumId w:val="6"/>
  </w:num>
  <w:num w:numId="16" w16cid:durableId="309092269">
    <w:abstractNumId w:val="20"/>
  </w:num>
  <w:num w:numId="17" w16cid:durableId="557588681">
    <w:abstractNumId w:val="1"/>
  </w:num>
  <w:num w:numId="18" w16cid:durableId="933905331">
    <w:abstractNumId w:val="22"/>
  </w:num>
  <w:num w:numId="19" w16cid:durableId="1514563875">
    <w:abstractNumId w:val="17"/>
  </w:num>
  <w:num w:numId="20" w16cid:durableId="349574625">
    <w:abstractNumId w:val="7"/>
  </w:num>
  <w:num w:numId="21" w16cid:durableId="523447618">
    <w:abstractNumId w:val="4"/>
  </w:num>
  <w:num w:numId="22" w16cid:durableId="1878933204">
    <w:abstractNumId w:val="9"/>
  </w:num>
  <w:num w:numId="23" w16cid:durableId="1854102527">
    <w:abstractNumId w:val="5"/>
  </w:num>
  <w:num w:numId="24" w16cid:durableId="1535852605">
    <w:abstractNumId w:val="11"/>
  </w:num>
  <w:num w:numId="25" w16cid:durableId="139614781">
    <w:abstractNumId w:val="8"/>
  </w:num>
  <w:num w:numId="26" w16cid:durableId="1644311655">
    <w:abstractNumId w:val="3"/>
  </w:num>
  <w:num w:numId="27" w16cid:durableId="702635796">
    <w:abstractNumId w:val="18"/>
  </w:num>
  <w:num w:numId="28" w16cid:durableId="559369292">
    <w:abstractNumId w:val="16"/>
  </w:num>
  <w:num w:numId="29" w16cid:durableId="652760462">
    <w:abstractNumId w:val="24"/>
  </w:num>
  <w:num w:numId="30" w16cid:durableId="665548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CEB"/>
    <w:rsid w:val="000025DA"/>
    <w:rsid w:val="00014AA9"/>
    <w:rsid w:val="000153A2"/>
    <w:rsid w:val="000166AC"/>
    <w:rsid w:val="00017574"/>
    <w:rsid w:val="000219FA"/>
    <w:rsid w:val="0002225B"/>
    <w:rsid w:val="00030A25"/>
    <w:rsid w:val="000317A0"/>
    <w:rsid w:val="000351E5"/>
    <w:rsid w:val="00036BB0"/>
    <w:rsid w:val="0003759D"/>
    <w:rsid w:val="000401D2"/>
    <w:rsid w:val="00045A91"/>
    <w:rsid w:val="0005207A"/>
    <w:rsid w:val="00056124"/>
    <w:rsid w:val="000568E3"/>
    <w:rsid w:val="00056E3A"/>
    <w:rsid w:val="000619A1"/>
    <w:rsid w:val="00065DA6"/>
    <w:rsid w:val="00066E3B"/>
    <w:rsid w:val="00073918"/>
    <w:rsid w:val="00075086"/>
    <w:rsid w:val="000761BD"/>
    <w:rsid w:val="00081B48"/>
    <w:rsid w:val="00083542"/>
    <w:rsid w:val="000839E1"/>
    <w:rsid w:val="00085805"/>
    <w:rsid w:val="0008597B"/>
    <w:rsid w:val="000961A8"/>
    <w:rsid w:val="00097EDB"/>
    <w:rsid w:val="000A1013"/>
    <w:rsid w:val="000A1DD8"/>
    <w:rsid w:val="000A2D03"/>
    <w:rsid w:val="000B18C2"/>
    <w:rsid w:val="000B2094"/>
    <w:rsid w:val="000B2589"/>
    <w:rsid w:val="000B2E32"/>
    <w:rsid w:val="000B3923"/>
    <w:rsid w:val="000B4794"/>
    <w:rsid w:val="000B64AE"/>
    <w:rsid w:val="000C1774"/>
    <w:rsid w:val="000C2DB1"/>
    <w:rsid w:val="000C5E8D"/>
    <w:rsid w:val="000D046E"/>
    <w:rsid w:val="000D134F"/>
    <w:rsid w:val="000D1B84"/>
    <w:rsid w:val="000D1C32"/>
    <w:rsid w:val="000D4A45"/>
    <w:rsid w:val="000E05DD"/>
    <w:rsid w:val="000E4F06"/>
    <w:rsid w:val="000E4F71"/>
    <w:rsid w:val="000E51FF"/>
    <w:rsid w:val="000F4A7A"/>
    <w:rsid w:val="000F511E"/>
    <w:rsid w:val="000F7255"/>
    <w:rsid w:val="001032C1"/>
    <w:rsid w:val="00104AB4"/>
    <w:rsid w:val="00104D09"/>
    <w:rsid w:val="00111F03"/>
    <w:rsid w:val="00111F73"/>
    <w:rsid w:val="00112EA9"/>
    <w:rsid w:val="001202E8"/>
    <w:rsid w:val="00121B51"/>
    <w:rsid w:val="001245DA"/>
    <w:rsid w:val="00125170"/>
    <w:rsid w:val="0012580D"/>
    <w:rsid w:val="001267C0"/>
    <w:rsid w:val="001317F2"/>
    <w:rsid w:val="001319DE"/>
    <w:rsid w:val="00132752"/>
    <w:rsid w:val="00136843"/>
    <w:rsid w:val="001449F2"/>
    <w:rsid w:val="00147C52"/>
    <w:rsid w:val="0015029B"/>
    <w:rsid w:val="001555D6"/>
    <w:rsid w:val="0016203C"/>
    <w:rsid w:val="00163DDC"/>
    <w:rsid w:val="00163FD2"/>
    <w:rsid w:val="001664F2"/>
    <w:rsid w:val="00172C7A"/>
    <w:rsid w:val="00172E12"/>
    <w:rsid w:val="001736DE"/>
    <w:rsid w:val="001739C7"/>
    <w:rsid w:val="00176184"/>
    <w:rsid w:val="0017780C"/>
    <w:rsid w:val="00182D64"/>
    <w:rsid w:val="00183468"/>
    <w:rsid w:val="0018478F"/>
    <w:rsid w:val="00184999"/>
    <w:rsid w:val="00185C14"/>
    <w:rsid w:val="001904E1"/>
    <w:rsid w:val="0019065C"/>
    <w:rsid w:val="00194432"/>
    <w:rsid w:val="001948E9"/>
    <w:rsid w:val="00197291"/>
    <w:rsid w:val="001A0009"/>
    <w:rsid w:val="001B0926"/>
    <w:rsid w:val="001B21FE"/>
    <w:rsid w:val="001B2772"/>
    <w:rsid w:val="001C454C"/>
    <w:rsid w:val="001C683D"/>
    <w:rsid w:val="001C70B9"/>
    <w:rsid w:val="001D0073"/>
    <w:rsid w:val="001D64CB"/>
    <w:rsid w:val="001F1A05"/>
    <w:rsid w:val="001F39EB"/>
    <w:rsid w:val="001F49DB"/>
    <w:rsid w:val="001F7BE6"/>
    <w:rsid w:val="002004A3"/>
    <w:rsid w:val="002019F6"/>
    <w:rsid w:val="0020266A"/>
    <w:rsid w:val="00203856"/>
    <w:rsid w:val="00206028"/>
    <w:rsid w:val="002067D9"/>
    <w:rsid w:val="00206A6F"/>
    <w:rsid w:val="00211C43"/>
    <w:rsid w:val="00214B4A"/>
    <w:rsid w:val="00216805"/>
    <w:rsid w:val="002207B4"/>
    <w:rsid w:val="00227533"/>
    <w:rsid w:val="002334CB"/>
    <w:rsid w:val="00235394"/>
    <w:rsid w:val="00240B13"/>
    <w:rsid w:val="00240CAD"/>
    <w:rsid w:val="0025346C"/>
    <w:rsid w:val="00254441"/>
    <w:rsid w:val="00255554"/>
    <w:rsid w:val="00255A5B"/>
    <w:rsid w:val="002642F0"/>
    <w:rsid w:val="002645BF"/>
    <w:rsid w:val="00267D2B"/>
    <w:rsid w:val="00272321"/>
    <w:rsid w:val="00277787"/>
    <w:rsid w:val="00290651"/>
    <w:rsid w:val="00292999"/>
    <w:rsid w:val="002936D3"/>
    <w:rsid w:val="002A5ACB"/>
    <w:rsid w:val="002A6E21"/>
    <w:rsid w:val="002B71A6"/>
    <w:rsid w:val="002C16BB"/>
    <w:rsid w:val="002C1AC9"/>
    <w:rsid w:val="002C1EB6"/>
    <w:rsid w:val="002C2E7A"/>
    <w:rsid w:val="002C4C7B"/>
    <w:rsid w:val="002E011C"/>
    <w:rsid w:val="002E1F59"/>
    <w:rsid w:val="002E59E4"/>
    <w:rsid w:val="002E7F05"/>
    <w:rsid w:val="002F193F"/>
    <w:rsid w:val="002F6606"/>
    <w:rsid w:val="003030CF"/>
    <w:rsid w:val="00303C3C"/>
    <w:rsid w:val="00304F3A"/>
    <w:rsid w:val="003055C2"/>
    <w:rsid w:val="00305BED"/>
    <w:rsid w:val="00324532"/>
    <w:rsid w:val="00331A91"/>
    <w:rsid w:val="00333901"/>
    <w:rsid w:val="00334C96"/>
    <w:rsid w:val="0033589F"/>
    <w:rsid w:val="00342CC6"/>
    <w:rsid w:val="00343C4F"/>
    <w:rsid w:val="00347BF8"/>
    <w:rsid w:val="00351134"/>
    <w:rsid w:val="00351868"/>
    <w:rsid w:val="00354A1E"/>
    <w:rsid w:val="003556E8"/>
    <w:rsid w:val="00356D6C"/>
    <w:rsid w:val="003629F0"/>
    <w:rsid w:val="00367753"/>
    <w:rsid w:val="003677CD"/>
    <w:rsid w:val="00367D03"/>
    <w:rsid w:val="003712D6"/>
    <w:rsid w:val="003746ED"/>
    <w:rsid w:val="003762F5"/>
    <w:rsid w:val="00380F89"/>
    <w:rsid w:val="00391ECE"/>
    <w:rsid w:val="003925A2"/>
    <w:rsid w:val="00393F44"/>
    <w:rsid w:val="00395502"/>
    <w:rsid w:val="003A0F22"/>
    <w:rsid w:val="003A1E77"/>
    <w:rsid w:val="003B150E"/>
    <w:rsid w:val="003B1848"/>
    <w:rsid w:val="003B5B41"/>
    <w:rsid w:val="003B5CA8"/>
    <w:rsid w:val="003B73FF"/>
    <w:rsid w:val="003B7687"/>
    <w:rsid w:val="003C3E38"/>
    <w:rsid w:val="003C4433"/>
    <w:rsid w:val="003C54D5"/>
    <w:rsid w:val="003C58F2"/>
    <w:rsid w:val="003C60C1"/>
    <w:rsid w:val="003C7137"/>
    <w:rsid w:val="003D0A77"/>
    <w:rsid w:val="003D104B"/>
    <w:rsid w:val="003D20EE"/>
    <w:rsid w:val="003D4BEA"/>
    <w:rsid w:val="003E23B6"/>
    <w:rsid w:val="003E2CB9"/>
    <w:rsid w:val="003E2EC4"/>
    <w:rsid w:val="003E3D0F"/>
    <w:rsid w:val="003F0DF3"/>
    <w:rsid w:val="003F2E7F"/>
    <w:rsid w:val="003F351A"/>
    <w:rsid w:val="004076AB"/>
    <w:rsid w:val="00411623"/>
    <w:rsid w:val="00412D2C"/>
    <w:rsid w:val="00415496"/>
    <w:rsid w:val="0042414F"/>
    <w:rsid w:val="00425D4D"/>
    <w:rsid w:val="00425E6E"/>
    <w:rsid w:val="00430423"/>
    <w:rsid w:val="004320D3"/>
    <w:rsid w:val="00441BC4"/>
    <w:rsid w:val="00443D68"/>
    <w:rsid w:val="00447B67"/>
    <w:rsid w:val="004505C4"/>
    <w:rsid w:val="00454EB1"/>
    <w:rsid w:val="004559D7"/>
    <w:rsid w:val="004608AF"/>
    <w:rsid w:val="00463AA4"/>
    <w:rsid w:val="00472294"/>
    <w:rsid w:val="00475E0C"/>
    <w:rsid w:val="00482A91"/>
    <w:rsid w:val="004852E1"/>
    <w:rsid w:val="00491B03"/>
    <w:rsid w:val="0049544E"/>
    <w:rsid w:val="00496F09"/>
    <w:rsid w:val="004A0995"/>
    <w:rsid w:val="004A1156"/>
    <w:rsid w:val="004A1C4F"/>
    <w:rsid w:val="004B0FFD"/>
    <w:rsid w:val="004B7171"/>
    <w:rsid w:val="004C1E0F"/>
    <w:rsid w:val="004C285B"/>
    <w:rsid w:val="004C624E"/>
    <w:rsid w:val="004C63BD"/>
    <w:rsid w:val="004C7DC4"/>
    <w:rsid w:val="004D22D2"/>
    <w:rsid w:val="004D454D"/>
    <w:rsid w:val="004D4F21"/>
    <w:rsid w:val="004D7DB3"/>
    <w:rsid w:val="004E2B4C"/>
    <w:rsid w:val="004E2C47"/>
    <w:rsid w:val="004E54AE"/>
    <w:rsid w:val="004F33D2"/>
    <w:rsid w:val="004F6291"/>
    <w:rsid w:val="004F6DEB"/>
    <w:rsid w:val="0050661F"/>
    <w:rsid w:val="005072A8"/>
    <w:rsid w:val="00510C02"/>
    <w:rsid w:val="00512FB6"/>
    <w:rsid w:val="00514266"/>
    <w:rsid w:val="00517642"/>
    <w:rsid w:val="0052532F"/>
    <w:rsid w:val="005267FB"/>
    <w:rsid w:val="00527605"/>
    <w:rsid w:val="005301BC"/>
    <w:rsid w:val="00530ACB"/>
    <w:rsid w:val="00533FE1"/>
    <w:rsid w:val="00535FCD"/>
    <w:rsid w:val="00557E2D"/>
    <w:rsid w:val="00563C97"/>
    <w:rsid w:val="0059088B"/>
    <w:rsid w:val="00590A7A"/>
    <w:rsid w:val="0059620C"/>
    <w:rsid w:val="005A03AA"/>
    <w:rsid w:val="005A2DBB"/>
    <w:rsid w:val="005A3A8B"/>
    <w:rsid w:val="005A6AFD"/>
    <w:rsid w:val="005A78C4"/>
    <w:rsid w:val="005B019F"/>
    <w:rsid w:val="005B556F"/>
    <w:rsid w:val="005C3422"/>
    <w:rsid w:val="005C40A8"/>
    <w:rsid w:val="005C5ED1"/>
    <w:rsid w:val="005C6DEF"/>
    <w:rsid w:val="005D1035"/>
    <w:rsid w:val="005E0DCD"/>
    <w:rsid w:val="005E408F"/>
    <w:rsid w:val="0060278A"/>
    <w:rsid w:val="006075F7"/>
    <w:rsid w:val="0061187B"/>
    <w:rsid w:val="006171F9"/>
    <w:rsid w:val="00617A2E"/>
    <w:rsid w:val="00621FC2"/>
    <w:rsid w:val="006240F1"/>
    <w:rsid w:val="006243A9"/>
    <w:rsid w:val="006244B5"/>
    <w:rsid w:val="00632E3F"/>
    <w:rsid w:val="00634401"/>
    <w:rsid w:val="00646B89"/>
    <w:rsid w:val="00660685"/>
    <w:rsid w:val="00661807"/>
    <w:rsid w:val="00663FD2"/>
    <w:rsid w:val="00664049"/>
    <w:rsid w:val="00667DC9"/>
    <w:rsid w:val="006731ED"/>
    <w:rsid w:val="00673797"/>
    <w:rsid w:val="00674F41"/>
    <w:rsid w:val="00677863"/>
    <w:rsid w:val="006778DD"/>
    <w:rsid w:val="00681CE1"/>
    <w:rsid w:val="006859E4"/>
    <w:rsid w:val="00692D2B"/>
    <w:rsid w:val="0069345E"/>
    <w:rsid w:val="0069524C"/>
    <w:rsid w:val="006A21E2"/>
    <w:rsid w:val="006A39CF"/>
    <w:rsid w:val="006A3BDA"/>
    <w:rsid w:val="006A4457"/>
    <w:rsid w:val="006A5D46"/>
    <w:rsid w:val="006A5F52"/>
    <w:rsid w:val="006A79E9"/>
    <w:rsid w:val="006B043C"/>
    <w:rsid w:val="006B3221"/>
    <w:rsid w:val="006B4350"/>
    <w:rsid w:val="006B5F8E"/>
    <w:rsid w:val="006B77E7"/>
    <w:rsid w:val="006B78EF"/>
    <w:rsid w:val="006C2D1F"/>
    <w:rsid w:val="006C2F5C"/>
    <w:rsid w:val="006D1150"/>
    <w:rsid w:val="006D61B6"/>
    <w:rsid w:val="006E4A2C"/>
    <w:rsid w:val="006E6048"/>
    <w:rsid w:val="006E734C"/>
    <w:rsid w:val="006F3274"/>
    <w:rsid w:val="006F3D33"/>
    <w:rsid w:val="00702E82"/>
    <w:rsid w:val="00704388"/>
    <w:rsid w:val="00704F9F"/>
    <w:rsid w:val="00710F13"/>
    <w:rsid w:val="0072057D"/>
    <w:rsid w:val="007214E6"/>
    <w:rsid w:val="0072198C"/>
    <w:rsid w:val="0072795B"/>
    <w:rsid w:val="007308D9"/>
    <w:rsid w:val="007316F7"/>
    <w:rsid w:val="00743B81"/>
    <w:rsid w:val="00746003"/>
    <w:rsid w:val="00750EF2"/>
    <w:rsid w:val="00752C9E"/>
    <w:rsid w:val="00752E69"/>
    <w:rsid w:val="007628A9"/>
    <w:rsid w:val="00762DC6"/>
    <w:rsid w:val="00765775"/>
    <w:rsid w:val="00787E8C"/>
    <w:rsid w:val="00793FEE"/>
    <w:rsid w:val="00794770"/>
    <w:rsid w:val="00796886"/>
    <w:rsid w:val="007A1E0E"/>
    <w:rsid w:val="007A3FA5"/>
    <w:rsid w:val="007B2661"/>
    <w:rsid w:val="007B5F45"/>
    <w:rsid w:val="007C17D4"/>
    <w:rsid w:val="007C22F9"/>
    <w:rsid w:val="007C6249"/>
    <w:rsid w:val="007C6C52"/>
    <w:rsid w:val="007D10E1"/>
    <w:rsid w:val="007D43DA"/>
    <w:rsid w:val="007D5542"/>
    <w:rsid w:val="007D5F2E"/>
    <w:rsid w:val="007D629E"/>
    <w:rsid w:val="007D7EE9"/>
    <w:rsid w:val="007E29E9"/>
    <w:rsid w:val="007E41E2"/>
    <w:rsid w:val="007F1A26"/>
    <w:rsid w:val="007F4CB5"/>
    <w:rsid w:val="0080075D"/>
    <w:rsid w:val="008029B4"/>
    <w:rsid w:val="00810E4A"/>
    <w:rsid w:val="00827808"/>
    <w:rsid w:val="00827D8A"/>
    <w:rsid w:val="008348FD"/>
    <w:rsid w:val="0083543B"/>
    <w:rsid w:val="00840056"/>
    <w:rsid w:val="00840360"/>
    <w:rsid w:val="00840ED5"/>
    <w:rsid w:val="00846F9E"/>
    <w:rsid w:val="00850BF7"/>
    <w:rsid w:val="00852568"/>
    <w:rsid w:val="00856D28"/>
    <w:rsid w:val="0085783A"/>
    <w:rsid w:val="0086051B"/>
    <w:rsid w:val="00863417"/>
    <w:rsid w:val="008640B8"/>
    <w:rsid w:val="00864A73"/>
    <w:rsid w:val="00880182"/>
    <w:rsid w:val="00880C18"/>
    <w:rsid w:val="00881E69"/>
    <w:rsid w:val="00884DF3"/>
    <w:rsid w:val="00887682"/>
    <w:rsid w:val="008964EF"/>
    <w:rsid w:val="00896D33"/>
    <w:rsid w:val="008A06F2"/>
    <w:rsid w:val="008A1130"/>
    <w:rsid w:val="008A15B9"/>
    <w:rsid w:val="008A4274"/>
    <w:rsid w:val="008B061E"/>
    <w:rsid w:val="008B1E15"/>
    <w:rsid w:val="008B6C72"/>
    <w:rsid w:val="008C0C39"/>
    <w:rsid w:val="008C312A"/>
    <w:rsid w:val="008C3B2E"/>
    <w:rsid w:val="008C4266"/>
    <w:rsid w:val="008C555F"/>
    <w:rsid w:val="008C7EC7"/>
    <w:rsid w:val="008D080E"/>
    <w:rsid w:val="008D24D2"/>
    <w:rsid w:val="008D38EE"/>
    <w:rsid w:val="008D4F5C"/>
    <w:rsid w:val="008E2F20"/>
    <w:rsid w:val="008E4BC7"/>
    <w:rsid w:val="008F2A7F"/>
    <w:rsid w:val="00910C63"/>
    <w:rsid w:val="009121CB"/>
    <w:rsid w:val="00912CDF"/>
    <w:rsid w:val="00921377"/>
    <w:rsid w:val="0092193D"/>
    <w:rsid w:val="00921D02"/>
    <w:rsid w:val="00923277"/>
    <w:rsid w:val="0093326F"/>
    <w:rsid w:val="00935B51"/>
    <w:rsid w:val="00943F4F"/>
    <w:rsid w:val="00944D2B"/>
    <w:rsid w:val="00947319"/>
    <w:rsid w:val="00947B8D"/>
    <w:rsid w:val="009663C5"/>
    <w:rsid w:val="00967301"/>
    <w:rsid w:val="009675E2"/>
    <w:rsid w:val="009675FE"/>
    <w:rsid w:val="00970B46"/>
    <w:rsid w:val="009728A1"/>
    <w:rsid w:val="00974924"/>
    <w:rsid w:val="00974F06"/>
    <w:rsid w:val="00983268"/>
    <w:rsid w:val="009845A8"/>
    <w:rsid w:val="00985D7A"/>
    <w:rsid w:val="00985ED9"/>
    <w:rsid w:val="009912D0"/>
    <w:rsid w:val="00994894"/>
    <w:rsid w:val="009968AF"/>
    <w:rsid w:val="00997BED"/>
    <w:rsid w:val="009A396E"/>
    <w:rsid w:val="009A5417"/>
    <w:rsid w:val="009A5A40"/>
    <w:rsid w:val="009B050F"/>
    <w:rsid w:val="009B059A"/>
    <w:rsid w:val="009B1194"/>
    <w:rsid w:val="009B4FD2"/>
    <w:rsid w:val="009B5C73"/>
    <w:rsid w:val="009C42E9"/>
    <w:rsid w:val="009C4704"/>
    <w:rsid w:val="009D0326"/>
    <w:rsid w:val="009D03EA"/>
    <w:rsid w:val="009E25DA"/>
    <w:rsid w:val="009F06E9"/>
    <w:rsid w:val="00A0672B"/>
    <w:rsid w:val="00A10267"/>
    <w:rsid w:val="00A108D7"/>
    <w:rsid w:val="00A114B4"/>
    <w:rsid w:val="00A12A5B"/>
    <w:rsid w:val="00A16135"/>
    <w:rsid w:val="00A20A91"/>
    <w:rsid w:val="00A2108B"/>
    <w:rsid w:val="00A22EBD"/>
    <w:rsid w:val="00A26476"/>
    <w:rsid w:val="00A2771C"/>
    <w:rsid w:val="00A3047F"/>
    <w:rsid w:val="00A30C35"/>
    <w:rsid w:val="00A31DA7"/>
    <w:rsid w:val="00A32A3A"/>
    <w:rsid w:val="00A32B67"/>
    <w:rsid w:val="00A3389C"/>
    <w:rsid w:val="00A402EB"/>
    <w:rsid w:val="00A43565"/>
    <w:rsid w:val="00A469F9"/>
    <w:rsid w:val="00A50D5F"/>
    <w:rsid w:val="00A54785"/>
    <w:rsid w:val="00A572FF"/>
    <w:rsid w:val="00A57788"/>
    <w:rsid w:val="00A655D1"/>
    <w:rsid w:val="00A71DCD"/>
    <w:rsid w:val="00A86E1F"/>
    <w:rsid w:val="00A90CFC"/>
    <w:rsid w:val="00A9492F"/>
    <w:rsid w:val="00AA005D"/>
    <w:rsid w:val="00AA2055"/>
    <w:rsid w:val="00AA4FCE"/>
    <w:rsid w:val="00AA6483"/>
    <w:rsid w:val="00AB35BC"/>
    <w:rsid w:val="00AB481E"/>
    <w:rsid w:val="00AB6E43"/>
    <w:rsid w:val="00AC157B"/>
    <w:rsid w:val="00AC470A"/>
    <w:rsid w:val="00AC541E"/>
    <w:rsid w:val="00AC6C11"/>
    <w:rsid w:val="00AD0BF6"/>
    <w:rsid w:val="00AD1EE9"/>
    <w:rsid w:val="00AE2798"/>
    <w:rsid w:val="00AE55DB"/>
    <w:rsid w:val="00AE55EE"/>
    <w:rsid w:val="00AF6EED"/>
    <w:rsid w:val="00AF7AAC"/>
    <w:rsid w:val="00B055A7"/>
    <w:rsid w:val="00B13329"/>
    <w:rsid w:val="00B144ED"/>
    <w:rsid w:val="00B14E54"/>
    <w:rsid w:val="00B160A5"/>
    <w:rsid w:val="00B26865"/>
    <w:rsid w:val="00B26E7E"/>
    <w:rsid w:val="00B26F19"/>
    <w:rsid w:val="00B27AD0"/>
    <w:rsid w:val="00B3182A"/>
    <w:rsid w:val="00B3568C"/>
    <w:rsid w:val="00B36436"/>
    <w:rsid w:val="00B36D0A"/>
    <w:rsid w:val="00B4137C"/>
    <w:rsid w:val="00B462A2"/>
    <w:rsid w:val="00B522EC"/>
    <w:rsid w:val="00B53971"/>
    <w:rsid w:val="00B54E4F"/>
    <w:rsid w:val="00B55911"/>
    <w:rsid w:val="00B61430"/>
    <w:rsid w:val="00B63207"/>
    <w:rsid w:val="00B640CD"/>
    <w:rsid w:val="00B70424"/>
    <w:rsid w:val="00B71F57"/>
    <w:rsid w:val="00B7221C"/>
    <w:rsid w:val="00B72BDB"/>
    <w:rsid w:val="00B741DD"/>
    <w:rsid w:val="00B83968"/>
    <w:rsid w:val="00B973A5"/>
    <w:rsid w:val="00BA4C1C"/>
    <w:rsid w:val="00BA5BAD"/>
    <w:rsid w:val="00BA7141"/>
    <w:rsid w:val="00BB7849"/>
    <w:rsid w:val="00BC42AE"/>
    <w:rsid w:val="00BC5E13"/>
    <w:rsid w:val="00BD0A0C"/>
    <w:rsid w:val="00BD24CE"/>
    <w:rsid w:val="00BD30F9"/>
    <w:rsid w:val="00BD31CC"/>
    <w:rsid w:val="00BD5ED1"/>
    <w:rsid w:val="00BE749A"/>
    <w:rsid w:val="00C01AB5"/>
    <w:rsid w:val="00C10A25"/>
    <w:rsid w:val="00C11557"/>
    <w:rsid w:val="00C1491D"/>
    <w:rsid w:val="00C17346"/>
    <w:rsid w:val="00C20DFB"/>
    <w:rsid w:val="00C229D8"/>
    <w:rsid w:val="00C22D26"/>
    <w:rsid w:val="00C246F3"/>
    <w:rsid w:val="00C258B0"/>
    <w:rsid w:val="00C266EA"/>
    <w:rsid w:val="00C316F0"/>
    <w:rsid w:val="00C3212C"/>
    <w:rsid w:val="00C346AD"/>
    <w:rsid w:val="00C37D34"/>
    <w:rsid w:val="00C47B98"/>
    <w:rsid w:val="00C55860"/>
    <w:rsid w:val="00C60D82"/>
    <w:rsid w:val="00C63E8D"/>
    <w:rsid w:val="00C64B59"/>
    <w:rsid w:val="00C6651B"/>
    <w:rsid w:val="00C70584"/>
    <w:rsid w:val="00C73194"/>
    <w:rsid w:val="00C802C7"/>
    <w:rsid w:val="00C804CA"/>
    <w:rsid w:val="00C82455"/>
    <w:rsid w:val="00C86623"/>
    <w:rsid w:val="00C90044"/>
    <w:rsid w:val="00C909EE"/>
    <w:rsid w:val="00C93425"/>
    <w:rsid w:val="00C961D5"/>
    <w:rsid w:val="00CA1CDA"/>
    <w:rsid w:val="00CA1E1A"/>
    <w:rsid w:val="00CA71BE"/>
    <w:rsid w:val="00CB0C10"/>
    <w:rsid w:val="00CB1568"/>
    <w:rsid w:val="00CB1ECD"/>
    <w:rsid w:val="00CB2EEB"/>
    <w:rsid w:val="00CB32C9"/>
    <w:rsid w:val="00CB573A"/>
    <w:rsid w:val="00CB6CD0"/>
    <w:rsid w:val="00CD3B7B"/>
    <w:rsid w:val="00CD3D82"/>
    <w:rsid w:val="00CD44BC"/>
    <w:rsid w:val="00CD70A0"/>
    <w:rsid w:val="00CE00DE"/>
    <w:rsid w:val="00CE359A"/>
    <w:rsid w:val="00CE3DE1"/>
    <w:rsid w:val="00CE5107"/>
    <w:rsid w:val="00CE54F6"/>
    <w:rsid w:val="00D015C7"/>
    <w:rsid w:val="00D03086"/>
    <w:rsid w:val="00D05AC4"/>
    <w:rsid w:val="00D15C5C"/>
    <w:rsid w:val="00D43624"/>
    <w:rsid w:val="00D43F53"/>
    <w:rsid w:val="00D44485"/>
    <w:rsid w:val="00D454DC"/>
    <w:rsid w:val="00D502A0"/>
    <w:rsid w:val="00D51EB1"/>
    <w:rsid w:val="00D55750"/>
    <w:rsid w:val="00D559A5"/>
    <w:rsid w:val="00D55C30"/>
    <w:rsid w:val="00D566F5"/>
    <w:rsid w:val="00D57DCD"/>
    <w:rsid w:val="00D6020E"/>
    <w:rsid w:val="00D61510"/>
    <w:rsid w:val="00D63AEE"/>
    <w:rsid w:val="00D721DC"/>
    <w:rsid w:val="00D75F8B"/>
    <w:rsid w:val="00D76048"/>
    <w:rsid w:val="00D80A1F"/>
    <w:rsid w:val="00D831CC"/>
    <w:rsid w:val="00D84EA1"/>
    <w:rsid w:val="00D86BDE"/>
    <w:rsid w:val="00D90B4A"/>
    <w:rsid w:val="00D90DBE"/>
    <w:rsid w:val="00D93A94"/>
    <w:rsid w:val="00D94FBF"/>
    <w:rsid w:val="00D96321"/>
    <w:rsid w:val="00D979B3"/>
    <w:rsid w:val="00DA06DC"/>
    <w:rsid w:val="00DA0D45"/>
    <w:rsid w:val="00DA1089"/>
    <w:rsid w:val="00DA20E8"/>
    <w:rsid w:val="00DA37DB"/>
    <w:rsid w:val="00DA3B61"/>
    <w:rsid w:val="00DA7016"/>
    <w:rsid w:val="00DB0293"/>
    <w:rsid w:val="00DB0B38"/>
    <w:rsid w:val="00DB4401"/>
    <w:rsid w:val="00DC3683"/>
    <w:rsid w:val="00DC5EFF"/>
    <w:rsid w:val="00DD0160"/>
    <w:rsid w:val="00DD0187"/>
    <w:rsid w:val="00DD3542"/>
    <w:rsid w:val="00DD772A"/>
    <w:rsid w:val="00DE018D"/>
    <w:rsid w:val="00DE7BAF"/>
    <w:rsid w:val="00DF33D5"/>
    <w:rsid w:val="00DF606E"/>
    <w:rsid w:val="00E038B8"/>
    <w:rsid w:val="00E073E4"/>
    <w:rsid w:val="00E13768"/>
    <w:rsid w:val="00E13FC3"/>
    <w:rsid w:val="00E16B77"/>
    <w:rsid w:val="00E17B58"/>
    <w:rsid w:val="00E17DF0"/>
    <w:rsid w:val="00E236D4"/>
    <w:rsid w:val="00E27A1F"/>
    <w:rsid w:val="00E343F3"/>
    <w:rsid w:val="00E365FC"/>
    <w:rsid w:val="00E44F0F"/>
    <w:rsid w:val="00E4543D"/>
    <w:rsid w:val="00E52660"/>
    <w:rsid w:val="00E55420"/>
    <w:rsid w:val="00E614BC"/>
    <w:rsid w:val="00E62287"/>
    <w:rsid w:val="00E7306B"/>
    <w:rsid w:val="00E76FDD"/>
    <w:rsid w:val="00E82CDA"/>
    <w:rsid w:val="00E87CE4"/>
    <w:rsid w:val="00E90A7F"/>
    <w:rsid w:val="00EA0AE9"/>
    <w:rsid w:val="00EA1DF7"/>
    <w:rsid w:val="00EA268F"/>
    <w:rsid w:val="00EA2CBB"/>
    <w:rsid w:val="00EA3F0D"/>
    <w:rsid w:val="00EA5FA7"/>
    <w:rsid w:val="00EA6891"/>
    <w:rsid w:val="00EA6C53"/>
    <w:rsid w:val="00EA7611"/>
    <w:rsid w:val="00EA78A0"/>
    <w:rsid w:val="00EA7EC0"/>
    <w:rsid w:val="00EB3FD5"/>
    <w:rsid w:val="00EB4FC0"/>
    <w:rsid w:val="00EB64B5"/>
    <w:rsid w:val="00EB7F1F"/>
    <w:rsid w:val="00EC7BCC"/>
    <w:rsid w:val="00ED3535"/>
    <w:rsid w:val="00EE642C"/>
    <w:rsid w:val="00EE786B"/>
    <w:rsid w:val="00EF2174"/>
    <w:rsid w:val="00EF2B8A"/>
    <w:rsid w:val="00EF7EF3"/>
    <w:rsid w:val="00F01BBA"/>
    <w:rsid w:val="00F13B81"/>
    <w:rsid w:val="00F15605"/>
    <w:rsid w:val="00F1773A"/>
    <w:rsid w:val="00F265C9"/>
    <w:rsid w:val="00F265EF"/>
    <w:rsid w:val="00F26978"/>
    <w:rsid w:val="00F3746F"/>
    <w:rsid w:val="00F37B9E"/>
    <w:rsid w:val="00F41EAD"/>
    <w:rsid w:val="00F4289E"/>
    <w:rsid w:val="00F43CEB"/>
    <w:rsid w:val="00F44C9F"/>
    <w:rsid w:val="00F46187"/>
    <w:rsid w:val="00F462E5"/>
    <w:rsid w:val="00F50E23"/>
    <w:rsid w:val="00F518A0"/>
    <w:rsid w:val="00F60672"/>
    <w:rsid w:val="00F609C4"/>
    <w:rsid w:val="00F624CD"/>
    <w:rsid w:val="00F62540"/>
    <w:rsid w:val="00F64180"/>
    <w:rsid w:val="00F64D6A"/>
    <w:rsid w:val="00F72871"/>
    <w:rsid w:val="00F81B81"/>
    <w:rsid w:val="00F83CC1"/>
    <w:rsid w:val="00F945FF"/>
    <w:rsid w:val="00F95379"/>
    <w:rsid w:val="00FA59EC"/>
    <w:rsid w:val="00FA6716"/>
    <w:rsid w:val="00FB1133"/>
    <w:rsid w:val="00FB1D59"/>
    <w:rsid w:val="00FB37F0"/>
    <w:rsid w:val="00FC24C9"/>
    <w:rsid w:val="00FC710A"/>
    <w:rsid w:val="00FD1FF7"/>
    <w:rsid w:val="00FD28AF"/>
    <w:rsid w:val="00FD485F"/>
    <w:rsid w:val="00FE1995"/>
    <w:rsid w:val="00FE1F9B"/>
    <w:rsid w:val="00FF057F"/>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8">
    <w:name w:val="Balloon Text"/>
    <w:basedOn w:val="a"/>
    <w:link w:val="a9"/>
    <w:uiPriority w:val="99"/>
    <w:semiHidden/>
    <w:unhideWhenUsed/>
    <w:rsid w:val="00EA5FA7"/>
    <w:rPr>
      <w:rFonts w:ascii="Times New Roman" w:hAnsi="Times New Roman" w:cs="Times New Roman"/>
      <w:sz w:val="18"/>
      <w:szCs w:val="18"/>
    </w:rPr>
  </w:style>
  <w:style w:type="character" w:customStyle="1" w:styleId="a9">
    <w:name w:val="Текст выноски Знак"/>
    <w:basedOn w:val="a0"/>
    <w:link w:val="a8"/>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a">
    <w:name w:val="footnote reference"/>
    <w:uiPriority w:val="99"/>
    <w:rsid w:val="00B055A7"/>
    <w:rPr>
      <w:vertAlign w:val="superscript"/>
    </w:rPr>
  </w:style>
  <w:style w:type="paragraph" w:styleId="ab">
    <w:name w:val="footnote text"/>
    <w:aliases w:val="Основной текст с отступом1,Основной текст с отступом11,Body Text Indent,Знак1,Body Text Indent1,Знак"/>
    <w:basedOn w:val="a"/>
    <w:link w:val="ac"/>
    <w:uiPriority w:val="99"/>
    <w:rsid w:val="00B055A7"/>
    <w:rPr>
      <w:rFonts w:ascii="Times New Roman" w:eastAsia="Times New Roman" w:hAnsi="Times New Roman" w:cs="Times New Roman"/>
      <w:sz w:val="20"/>
      <w:szCs w:val="20"/>
      <w:lang w:eastAsia="ru-RU"/>
    </w:rPr>
  </w:style>
  <w:style w:type="character" w:customStyle="1" w:styleId="ac">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b"/>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d">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styleId="ae">
    <w:name w:val="Unresolved Mention"/>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uiPriority w:val="22"/>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paragraph" w:customStyle="1" w:styleId="Standard">
    <w:name w:val="Standard"/>
    <w:rsid w:val="00DC3683"/>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4761</TotalTime>
  <Pages>46</Pages>
  <Words>15257</Words>
  <Characters>86969</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278</cp:revision>
  <cp:lastPrinted>2022-04-25T17:14:00Z</cp:lastPrinted>
  <dcterms:created xsi:type="dcterms:W3CDTF">2021-09-08T16:44:00Z</dcterms:created>
  <dcterms:modified xsi:type="dcterms:W3CDTF">2024-04-21T19:50:00Z</dcterms:modified>
</cp:coreProperties>
</file>