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A5261" w14:textId="77777777"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2044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A00D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1FA47" w14:textId="77777777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B2A51" w14:textId="0D671D30"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7751B" w14:textId="2FB46F44" w:rsidR="00F03D72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D511B" w14:textId="77777777" w:rsidR="00F03D72" w:rsidRPr="00E16C37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34BEE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ФЕДЕРАЛЬНАЯ РАБОЧАЯ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14:paraId="7994AF84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14:paraId="581E54C9" w14:textId="77777777"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14:paraId="1EA78A59" w14:textId="77777777" w:rsidR="009C155B" w:rsidRPr="008F0331" w:rsidRDefault="009C155B" w:rsidP="009C15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33E51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A75EE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AF065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14:paraId="5CE530BA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(для 5-9 классов общеобразовательных организаций, реализующих адаптированные основные общеобразовательные программы)</w:t>
      </w:r>
    </w:p>
    <w:p w14:paraId="5F8B27D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41587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AE59C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77E65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8B1BF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7CA0C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F0A2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51AD7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36514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961E0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C7BEF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B4416" w14:textId="77777777"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FC5AD" w14:textId="77777777" w:rsidR="00E16C37" w:rsidRPr="00E16C37" w:rsidRDefault="00E16C37" w:rsidP="00E16C37">
      <w:pPr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F54D8" w14:textId="77777777" w:rsidR="00064B69" w:rsidRDefault="00064B69" w:rsidP="00E16C37">
          <w:pPr>
            <w:pStyle w:val="af4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24969187" w14:textId="6AD45EED" w:rsidR="00E16C37" w:rsidRPr="00D3620B" w:rsidRDefault="00E16C37" w:rsidP="00E16C37">
          <w:pPr>
            <w:pStyle w:val="af4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3620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</w:t>
          </w:r>
          <w:r w:rsidR="00AD64F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14:paraId="3F599E37" w14:textId="77777777" w:rsidR="00E16C37" w:rsidRPr="00E16C37" w:rsidRDefault="00E16C37" w:rsidP="00E16C37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2DD2CA10" w14:textId="3C222014" w:rsidR="00331AD2" w:rsidRPr="00331AD2" w:rsidRDefault="00533DC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16C37" w:rsidRPr="00331A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4129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_Toc162614129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E9F1C" w14:textId="36A380A5" w:rsidR="00331AD2" w:rsidRPr="00331AD2" w:rsidRDefault="00C37297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_Toc162614130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A99BE" w14:textId="4BE91DD6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1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_Toc162614131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8B3B7" w14:textId="6EF8E8D0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2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_Toc162614132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334F9" w14:textId="79759369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3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_Toc162614133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3F57D" w14:textId="75A64552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4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_Toc162614134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DA819" w14:textId="4C328037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5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_Toc162614135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36C03F" w14:textId="2FDBF43C" w:rsidR="00331AD2" w:rsidRPr="00331AD2" w:rsidRDefault="00C37297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6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_Toc162614136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9D959" w14:textId="49AE768B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7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_Toc162614137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40879" w14:textId="368D9B51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8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_Toc162614138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5B4F7" w14:textId="7DC99032" w:rsidR="00331AD2" w:rsidRPr="00331AD2" w:rsidRDefault="00C37297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9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_Toc162614139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CC4B9D" w14:textId="669E3A08" w:rsidR="00331AD2" w:rsidRPr="00331AD2" w:rsidRDefault="00C37297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_Toc162614140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D7E62" w14:textId="41443764" w:rsidR="00331AD2" w:rsidRPr="00331AD2" w:rsidRDefault="00C37297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1" w:history="1">
            <w:r w:rsidR="00331AD2" w:rsidRPr="00331AD2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ПРИМЕР ТЕМАТИЧЕСКОГО ПЛАНИРОВАНИЯ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_Toc162614141 \h </w:instrTex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3EC86" w14:textId="65663FDB" w:rsidR="00E16C37" w:rsidRPr="00E16C37" w:rsidRDefault="00533DC4" w:rsidP="00E16C37">
          <w:pPr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855A127" w14:textId="77777777" w:rsidR="00E16C37" w:rsidRPr="00E16C37" w:rsidRDefault="00E16C37" w:rsidP="00E16C37">
          <w:pPr>
            <w:rPr>
              <w:rFonts w:ascii="Times New Roman" w:hAnsi="Times New Roman" w:cs="Times New Roman"/>
              <w:b/>
              <w:bCs/>
            </w:rPr>
          </w:pPr>
        </w:p>
        <w:p w14:paraId="68143227" w14:textId="77777777" w:rsidR="00E16C37" w:rsidRPr="00E16C37" w:rsidRDefault="00C37297" w:rsidP="00E16C37">
          <w:pPr>
            <w:rPr>
              <w:rFonts w:ascii="Times New Roman" w:hAnsi="Times New Roman" w:cs="Times New Roman"/>
            </w:rPr>
          </w:pPr>
        </w:p>
      </w:sdtContent>
    </w:sdt>
    <w:p w14:paraId="286D4EDB" w14:textId="39D93E09" w:rsidR="00E16C37" w:rsidRPr="00AD64FD" w:rsidRDefault="00E16C37" w:rsidP="00AD6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b/>
          <w:bCs/>
          <w:iCs/>
        </w:rPr>
        <w:br w:type="page"/>
      </w:r>
      <w:bookmarkStart w:id="0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14:paraId="0476DF29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0"/>
      <w:bookmarkEnd w:id="1"/>
    </w:p>
    <w:p w14:paraId="5F5BD2D4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16C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77777777"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социальную адаптацию, нравственное развитие и на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F55B856" w14:textId="77777777" w:rsidR="00E16C37" w:rsidRPr="00E16C37" w:rsidRDefault="00E16C37" w:rsidP="00F03D72">
      <w:pPr>
        <w:pStyle w:val="af9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E16C37" w:rsidRDefault="00C3729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7777777" w:rsidR="00E16C37" w:rsidRPr="00E16C37" w:rsidRDefault="00E16C3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E16C37" w:rsidRDefault="00E16C37" w:rsidP="00F03D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E16C37" w:rsidRDefault="00E16C37" w:rsidP="00F03D72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обучения по различным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4B91D66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приоритет воспитательных задач состоит в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E5F6149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E16C37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56C42CB" w14:textId="77777777"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E16C37" w:rsidRDefault="00E16C37" w:rsidP="00F03D72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трудовом обучении широко применяется инструктаж, который представляет собой не столько отдельный метод, сколько совокупность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E16C37" w:rsidRDefault="00E16C37" w:rsidP="00F03D7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E16C37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E16C37">
        <w:rPr>
          <w:rFonts w:ascii="Times New Roman" w:hAnsi="Times New Roman" w:cs="Times New Roman"/>
          <w:sz w:val="28"/>
          <w:szCs w:val="28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E16C37"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 w:rsidRPr="00E16C37">
        <w:rPr>
          <w:rFonts w:ascii="Times New Roman" w:eastAsia="Times New Roman" w:hAnsi="Times New Roman" w:cs="Times New Roman"/>
          <w:sz w:val="28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E16C37" w:rsidRDefault="00E16C37" w:rsidP="00E16C37">
      <w:pPr>
        <w:shd w:val="clear" w:color="auto" w:fill="FFFFFF"/>
        <w:spacing w:after="336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lastRenderedPageBreak/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E16C37" w:rsidRDefault="00E16C37" w:rsidP="00196D03">
      <w:pPr>
        <w:spacing w:before="240" w:after="0" w:line="36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77777777" w:rsidR="00E16C37" w:rsidRPr="00E16C37" w:rsidRDefault="00E16C37" w:rsidP="00E16C37">
      <w:pPr>
        <w:pStyle w:val="af9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16C37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2FE44E93" w14:textId="77777777"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3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2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3"/>
    </w:p>
    <w:p w14:paraId="64A7390A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7E441417" w14:textId="40527446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1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4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4C39FEF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FDB44C1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Знакомство с инструментами и приспособлениями: рабочие инструменты (игла, ножницы, столярный угольник, ножовка, шило, лобзик, молоток и др.), устройства (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утюг и др.), станки (швейная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09E96B0C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5ABC510C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057E2137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52CCE504" w14:textId="3AA5C452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54320895"/>
      <w:bookmarkStart w:id="6" w:name="_Toc162614132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5"/>
      <w:bookmarkEnd w:id="6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97AA079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106B098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558D255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6B8A0EB9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14:paraId="2A63B530" w14:textId="77777777"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E2AAE28" w14:textId="04D9164B"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7" w:name="_Toc154320896"/>
      <w:bookmarkStart w:id="8" w:name="_Toc162614133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7"/>
      <w:bookmarkEnd w:id="8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6680574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FA61392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149BF79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543737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57B1E616" w14:textId="77777777"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ED4C0DE" w14:textId="79FC912F" w:rsidR="00E16C37" w:rsidRPr="007C0C6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9" w:name="_Toc162614134"/>
      <w:r w:rsidRPr="007C0C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9"/>
    </w:p>
    <w:p w14:paraId="22F7ED8D" w14:textId="7777777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1C60F91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F40AA0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EC834CB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19E56EA" w14:textId="77777777"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27942ED" w14:textId="6DA57BA8" w:rsidR="00E16C37" w:rsidRPr="007A2D62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0"/>
    </w:p>
    <w:p w14:paraId="5109317F" w14:textId="58AFA9B7"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1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2" w:name="_Toc143597490"/>
      <w:bookmarkStart w:id="13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2"/>
      <w:bookmarkEnd w:id="13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E16C37" w:rsidRDefault="00E16C37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E16C37" w:rsidRDefault="00972D8F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Default="00E16C37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  <w:r w:rsidR="00C558AB" w:rsidRPr="00C558AB">
        <w:rPr>
          <w:sz w:val="28"/>
          <w:szCs w:val="28"/>
        </w:rPr>
        <w:t xml:space="preserve"> </w:t>
      </w:r>
    </w:p>
    <w:p w14:paraId="1ED23A04" w14:textId="77777777" w:rsidR="00C558AB" w:rsidRPr="00E16C37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E16C37" w:rsidRDefault="00C558AB" w:rsidP="00C558A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lastRenderedPageBreak/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E16C37" w:rsidRDefault="00E16C37" w:rsidP="00E16C37">
      <w:pPr>
        <w:tabs>
          <w:tab w:val="left" w:pos="1100"/>
          <w:tab w:val="left" w:pos="11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378CB207"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7A2D62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4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3C0110" w14:textId="77777777" w:rsidR="00090A38" w:rsidRPr="00FB16D7" w:rsidRDefault="00090A38" w:rsidP="003C5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1001B588" w14:textId="77777777" w:rsidR="00090A38" w:rsidRPr="00FB16D7" w:rsidRDefault="00090A3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C9DD968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3EAA2AB2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134C62F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00A3B28C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305648D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20EF37D6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143DDE14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14:paraId="247D727B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7B9DA645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6A00957E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33740513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</w:t>
      </w:r>
      <w:r w:rsidR="00160040" w:rsidRPr="00FB16D7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7EE0" w14:textId="77777777"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0C570A1B" w14:textId="77777777" w:rsidR="00160040" w:rsidRPr="00FB16D7" w:rsidRDefault="00160040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2B602A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514E121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D0D9FD6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2EB98DFD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F88F40F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6407B26C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1654C44F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4CFBD3D4" w14:textId="77777777"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3FA50A4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64F4A19B" w14:textId="77777777" w:rsidR="00DC7518" w:rsidRPr="00FB16D7" w:rsidRDefault="00DC751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7E8A53B" w14:textId="77777777" w:rsidR="00DC7518" w:rsidRPr="00FB16D7" w:rsidRDefault="00DC751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3178DD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9A86C68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5D53B7AF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FBA8F9C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324481C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01EF3E8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523D96A8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FC982E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0B08B0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FD33A1A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14:paraId="4568E31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DDD069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F91362B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0D7EA4A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643C41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, в соответствии с 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C78552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71526D22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планировать 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0231A319" w14:textId="77777777" w:rsidR="00DC7518" w:rsidRPr="00FB16D7" w:rsidRDefault="00873701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4A9F5E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5AD0B636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14:paraId="13EB1707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3CDF201D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56DFD7B1" w14:textId="77777777"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462955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3508F87D" w14:textId="77777777" w:rsidR="001959D8" w:rsidRPr="00FB16D7" w:rsidRDefault="001959D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343195DF" w14:textId="77777777" w:rsidR="001959D8" w:rsidRPr="00FB16D7" w:rsidRDefault="001959D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D4F6A45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AACC63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713DDEA9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D93E4B0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14:paraId="5DB9385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отобрать 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25B3139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14:paraId="62031AE3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2C2B558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157DC8F5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5932477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8EAAB51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DBB2434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F68E0AB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357FCAA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28F1E6D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8EEB54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50E6C40B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3FFBB243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14:paraId="35F28D21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351D0E32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36B65A86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0CBB8FAA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12831D17" w14:textId="77777777"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FFB4E6" w14:textId="77777777" w:rsidR="00090A38" w:rsidRPr="00FB16D7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4ECBC893" w14:textId="77777777" w:rsidR="001A16E6" w:rsidRPr="00FB16D7" w:rsidRDefault="001A16E6" w:rsidP="00331AD2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7ADA9441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E766E3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06DE28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6299477D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D586173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9F46DB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236DFD6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4D9E201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64218DA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C03EC1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3470F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планировать   предстоящую практическую работу в соответствии с технологической картой;  </w:t>
      </w:r>
    </w:p>
    <w:p w14:paraId="68DEA180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3FE68950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0A2E856D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оборудования (инструмента, </w:t>
      </w:r>
      <w:proofErr w:type="gramStart"/>
      <w:r w:rsidRPr="00FB16D7">
        <w:rPr>
          <w:rFonts w:ascii="Times New Roman" w:hAnsi="Times New Roman" w:cs="Times New Roman"/>
          <w:color w:val="00000A"/>
          <w:sz w:val="28"/>
          <w:szCs w:val="28"/>
        </w:rPr>
        <w:t>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работе; </w:t>
      </w:r>
    </w:p>
    <w:p w14:paraId="35C16563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75B690B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68D9C24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04FF2498" w14:textId="77777777"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B2B85ED" w14:textId="77777777"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FB16D7" w:rsidRDefault="001A16E6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42D35FA0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668C0E35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14:paraId="2609E8AA" w14:textId="419B17F6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</w:t>
      </w:r>
      <w:proofErr w:type="gramStart"/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свойств материалов и поставленных целей;</w:t>
      </w:r>
    </w:p>
    <w:p w14:paraId="652F7A54" w14:textId="77777777"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346AB390" w14:textId="77777777" w:rsidR="00871A72" w:rsidRDefault="00871A72" w:rsidP="003C5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331AD2" w:rsidRDefault="009C155B" w:rsidP="00331AD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5"/>
    </w:p>
    <w:p w14:paraId="066545C3" w14:textId="77777777" w:rsid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31FDD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цели и задачи решения практических задач; </w:t>
      </w:r>
    </w:p>
    <w:p w14:paraId="6FA91B5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3ADC5117" w14:textId="77777777" w:rsidR="009C155B" w:rsidRPr="00DB4AFB" w:rsidRDefault="009C155B" w:rsidP="00DB4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311FBA18" w14:textId="77777777" w:rsidR="00E16C37" w:rsidRPr="007A2D62" w:rsidRDefault="00E16C37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6" w:name="_Toc162614140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6"/>
    </w:p>
    <w:p w14:paraId="29330349" w14:textId="77777777" w:rsidR="00E16C37" w:rsidRPr="00E16C37" w:rsidRDefault="00E16C37" w:rsidP="00E16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</w:t>
      </w:r>
    </w:p>
    <w:p w14:paraId="2511D5D2" w14:textId="0896DECD" w:rsidR="00E16C37" w:rsidRDefault="00C37297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ариант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 xml:space="preserve">примерного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тематического планирования </w:t>
      </w:r>
      <w:r w:rsidR="00F04FB4" w:rsidRPr="00E16C37">
        <w:rPr>
          <w:rFonts w:ascii="Times New Roman" w:eastAsia="Times New Roman" w:hAnsi="Times New Roman" w:cs="Times New Roman"/>
          <w:sz w:val="28"/>
          <w:szCs w:val="28"/>
        </w:rPr>
        <w:t xml:space="preserve">и распределения часов на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изучение раздела «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>Значение пищи в жизни человека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по профилю «Поварское дело» в 5 классе</w:t>
      </w:r>
      <w:r w:rsidR="00FB1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C37" w:rsidRPr="00E16C37">
        <w:rPr>
          <w:rFonts w:ascii="Times New Roman" w:hAnsi="Times New Roman" w:cs="Times New Roman"/>
        </w:rPr>
        <w:t xml:space="preserve"> </w:t>
      </w:r>
    </w:p>
    <w:p w14:paraId="32E9FFC8" w14:textId="77777777" w:rsidR="003C50D8" w:rsidRDefault="003C50D8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11"/>
        <w:gridCol w:w="822"/>
        <w:gridCol w:w="822"/>
        <w:gridCol w:w="844"/>
        <w:gridCol w:w="844"/>
        <w:gridCol w:w="844"/>
        <w:gridCol w:w="1058"/>
      </w:tblGrid>
      <w:tr w:rsidR="005D6F13" w:rsidRPr="003C50D8" w14:paraId="1257BFFC" w14:textId="77777777" w:rsidTr="005D6F13">
        <w:tc>
          <w:tcPr>
            <w:tcW w:w="4396" w:type="dxa"/>
            <w:vMerge w:val="restart"/>
            <w:vAlign w:val="center"/>
          </w:tcPr>
          <w:p w14:paraId="3844AC0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087" w:type="dxa"/>
            <w:gridSpan w:val="5"/>
            <w:vAlign w:val="center"/>
          </w:tcPr>
          <w:p w14:paraId="3D87B6F2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88" w:type="dxa"/>
            <w:vAlign w:val="center"/>
          </w:tcPr>
          <w:p w14:paraId="1A82432C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D6F13" w:rsidRPr="003C50D8" w14:paraId="519B0683" w14:textId="77777777" w:rsidTr="005D6F13">
        <w:tc>
          <w:tcPr>
            <w:tcW w:w="4396" w:type="dxa"/>
            <w:vMerge/>
            <w:vAlign w:val="center"/>
          </w:tcPr>
          <w:p w14:paraId="4B6CE796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BFD3272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772" w:type="dxa"/>
            <w:vAlign w:val="center"/>
          </w:tcPr>
          <w:p w14:paraId="2B8507CC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988E26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14:paraId="0362FD63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79F82A1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7" w:type="dxa"/>
            <w:vAlign w:val="center"/>
          </w:tcPr>
          <w:p w14:paraId="0D630EC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C3B2CFB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14:paraId="75396B9A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6E1EBA8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8" w:type="dxa"/>
            <w:vAlign w:val="center"/>
          </w:tcPr>
          <w:p w14:paraId="141A577D" w14:textId="77777777"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F13" w:rsidRPr="005D6F13" w14:paraId="23C0892E" w14:textId="77777777" w:rsidTr="005D6F13">
        <w:tc>
          <w:tcPr>
            <w:tcW w:w="4396" w:type="dxa"/>
            <w:vAlign w:val="center"/>
          </w:tcPr>
          <w:p w14:paraId="4355C0F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Значение пищи в жизни человека</w:t>
            </w:r>
          </w:p>
        </w:tc>
        <w:tc>
          <w:tcPr>
            <w:tcW w:w="772" w:type="dxa"/>
            <w:vAlign w:val="center"/>
          </w:tcPr>
          <w:p w14:paraId="4BD84A0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14:paraId="439CABE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14:paraId="6C7BDA6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66770D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48A8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E7684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4FAE09BA" w14:textId="77777777" w:rsidTr="005D6F13">
        <w:tc>
          <w:tcPr>
            <w:tcW w:w="4396" w:type="dxa"/>
            <w:vAlign w:val="center"/>
          </w:tcPr>
          <w:p w14:paraId="2C5B5D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Профессии. Их значение</w:t>
            </w:r>
          </w:p>
        </w:tc>
        <w:tc>
          <w:tcPr>
            <w:tcW w:w="772" w:type="dxa"/>
            <w:vAlign w:val="center"/>
          </w:tcPr>
          <w:p w14:paraId="4829CB1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14:paraId="066076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DB60F2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C706DD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03291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F0C23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14:paraId="3CCCB2C4" w14:textId="77777777" w:rsidTr="005D6F13">
        <w:tc>
          <w:tcPr>
            <w:tcW w:w="4396" w:type="dxa"/>
            <w:vAlign w:val="center"/>
          </w:tcPr>
          <w:p w14:paraId="62B80DF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Основы кулинарии</w:t>
            </w:r>
          </w:p>
        </w:tc>
        <w:tc>
          <w:tcPr>
            <w:tcW w:w="772" w:type="dxa"/>
            <w:vAlign w:val="center"/>
          </w:tcPr>
          <w:p w14:paraId="49FDB8E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vAlign w:val="center"/>
          </w:tcPr>
          <w:p w14:paraId="25ABDB9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D1365D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14:paraId="7C363E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14:paraId="47FBF4C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7E950C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6F13" w:rsidRPr="005D6F13" w14:paraId="09FF9115" w14:textId="77777777" w:rsidTr="005D6F13">
        <w:tc>
          <w:tcPr>
            <w:tcW w:w="4396" w:type="dxa"/>
            <w:vAlign w:val="center"/>
          </w:tcPr>
          <w:p w14:paraId="13F2E63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72" w:type="dxa"/>
            <w:vAlign w:val="center"/>
          </w:tcPr>
          <w:p w14:paraId="6875A9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4EA4EE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BE26B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83C6D2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135344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vAlign w:val="center"/>
          </w:tcPr>
          <w:p w14:paraId="6122AAC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6F13" w:rsidRPr="005D6F13" w14:paraId="464394D9" w14:textId="77777777" w:rsidTr="005D6F13">
        <w:tc>
          <w:tcPr>
            <w:tcW w:w="4396" w:type="dxa"/>
            <w:vAlign w:val="center"/>
          </w:tcPr>
          <w:p w14:paraId="2C6D89D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Знакомство с рецептами</w:t>
            </w:r>
          </w:p>
        </w:tc>
        <w:tc>
          <w:tcPr>
            <w:tcW w:w="772" w:type="dxa"/>
            <w:vAlign w:val="center"/>
          </w:tcPr>
          <w:p w14:paraId="014E450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2BA759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63E9C4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AFDC3B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493D8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58C98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14:paraId="2B6EA220" w14:textId="77777777" w:rsidTr="005D6F13">
        <w:tc>
          <w:tcPr>
            <w:tcW w:w="4396" w:type="dxa"/>
            <w:vAlign w:val="center"/>
          </w:tcPr>
          <w:p w14:paraId="29B2108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Продовольственный магазин</w:t>
            </w:r>
          </w:p>
        </w:tc>
        <w:tc>
          <w:tcPr>
            <w:tcW w:w="772" w:type="dxa"/>
            <w:vAlign w:val="center"/>
          </w:tcPr>
          <w:p w14:paraId="2F31517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20EA86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14:paraId="575E77E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5E2A39D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F91EE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42285A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13" w:rsidRPr="005D6F13" w14:paraId="23FF2B36" w14:textId="77777777" w:rsidTr="005D6F13">
        <w:tc>
          <w:tcPr>
            <w:tcW w:w="4396" w:type="dxa"/>
            <w:vAlign w:val="center"/>
          </w:tcPr>
          <w:p w14:paraId="4E4E778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772" w:type="dxa"/>
            <w:vAlign w:val="center"/>
          </w:tcPr>
          <w:p w14:paraId="334C179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  <w:vAlign w:val="center"/>
          </w:tcPr>
          <w:p w14:paraId="0932A3E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76C67B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377A12B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12DA62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F4C7A5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D6F13" w:rsidRPr="005D6F13" w14:paraId="16E4DA00" w14:textId="77777777" w:rsidTr="005D6F13">
        <w:tc>
          <w:tcPr>
            <w:tcW w:w="4396" w:type="dxa"/>
            <w:vAlign w:val="center"/>
          </w:tcPr>
          <w:p w14:paraId="0F297F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772" w:type="dxa"/>
            <w:vAlign w:val="center"/>
          </w:tcPr>
          <w:p w14:paraId="461C6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14:paraId="4A9EEF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E66391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A864A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12ADAF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420518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14:paraId="5CB872BA" w14:textId="77777777" w:rsidTr="005D6F13">
        <w:tc>
          <w:tcPr>
            <w:tcW w:w="4396" w:type="dxa"/>
            <w:vAlign w:val="center"/>
          </w:tcPr>
          <w:p w14:paraId="648BF4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772" w:type="dxa"/>
            <w:vAlign w:val="center"/>
          </w:tcPr>
          <w:p w14:paraId="6839B09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  <w:vAlign w:val="center"/>
          </w:tcPr>
          <w:p w14:paraId="08392D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48DF05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44A5C9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3CE4FD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CDAB0A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F13" w:rsidRPr="005D6F13" w14:paraId="1A67FE7C" w14:textId="77777777" w:rsidTr="005D6F13">
        <w:tc>
          <w:tcPr>
            <w:tcW w:w="4396" w:type="dxa"/>
            <w:vAlign w:val="center"/>
          </w:tcPr>
          <w:p w14:paraId="2B1624E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772" w:type="dxa"/>
            <w:vAlign w:val="center"/>
          </w:tcPr>
          <w:p w14:paraId="0B92C2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832252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56C738B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vAlign w:val="center"/>
          </w:tcPr>
          <w:p w14:paraId="33D749C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6537135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14:paraId="0CEDD09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D6F13" w:rsidRPr="005D6F13" w14:paraId="153B5D54" w14:textId="77777777" w:rsidTr="005D6F13">
        <w:tc>
          <w:tcPr>
            <w:tcW w:w="4396" w:type="dxa"/>
            <w:vAlign w:val="center"/>
          </w:tcPr>
          <w:p w14:paraId="229A956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772" w:type="dxa"/>
            <w:vAlign w:val="center"/>
          </w:tcPr>
          <w:p w14:paraId="1F62F0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1AF700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14:paraId="326986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vAlign w:val="center"/>
          </w:tcPr>
          <w:p w14:paraId="1567FA0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14:paraId="50F05A7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FCAE1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6F13" w:rsidRPr="005D6F13" w14:paraId="5A03F951" w14:textId="77777777" w:rsidTr="005D6F13">
        <w:tc>
          <w:tcPr>
            <w:tcW w:w="4396" w:type="dxa"/>
            <w:vAlign w:val="center"/>
          </w:tcPr>
          <w:p w14:paraId="21780C1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772" w:type="dxa"/>
            <w:vAlign w:val="center"/>
          </w:tcPr>
          <w:p w14:paraId="1574F7D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4354EE5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C4937E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FF29C1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14:paraId="695C06C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A7C34D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14:paraId="7988C656" w14:textId="77777777" w:rsidTr="005D6F13">
        <w:tc>
          <w:tcPr>
            <w:tcW w:w="4396" w:type="dxa"/>
            <w:vAlign w:val="center"/>
          </w:tcPr>
          <w:p w14:paraId="658070C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Продукты. Их свойства</w:t>
            </w:r>
          </w:p>
        </w:tc>
        <w:tc>
          <w:tcPr>
            <w:tcW w:w="772" w:type="dxa"/>
            <w:vAlign w:val="center"/>
          </w:tcPr>
          <w:p w14:paraId="0B72EEF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 w14:paraId="5346327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470A52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vAlign w:val="center"/>
          </w:tcPr>
          <w:p w14:paraId="721A20D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14:paraId="6F6A73D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8" w:type="dxa"/>
            <w:vAlign w:val="center"/>
          </w:tcPr>
          <w:p w14:paraId="61EA6DF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D6F13" w:rsidRPr="005D6F13" w14:paraId="60F5C235" w14:textId="77777777" w:rsidTr="005D6F13">
        <w:tc>
          <w:tcPr>
            <w:tcW w:w="4396" w:type="dxa"/>
            <w:vAlign w:val="center"/>
          </w:tcPr>
          <w:p w14:paraId="0F2DC0E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72" w:type="dxa"/>
            <w:vAlign w:val="center"/>
          </w:tcPr>
          <w:p w14:paraId="694D90D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vAlign w:val="center"/>
          </w:tcPr>
          <w:p w14:paraId="5FB97F4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14:paraId="6A54F9C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7" w:type="dxa"/>
            <w:vAlign w:val="center"/>
          </w:tcPr>
          <w:p w14:paraId="58FFDE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14:paraId="6B0C7FF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995C00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D6F13" w:rsidRPr="005D6F13" w14:paraId="65813603" w14:textId="77777777" w:rsidTr="005D6F13">
        <w:tc>
          <w:tcPr>
            <w:tcW w:w="4396" w:type="dxa"/>
            <w:vAlign w:val="center"/>
          </w:tcPr>
          <w:p w14:paraId="4F28656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72" w:type="dxa"/>
            <w:vAlign w:val="center"/>
          </w:tcPr>
          <w:p w14:paraId="5BC663A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4E9CB9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8345C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BCBF7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14:paraId="2ADC310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C5289E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14:paraId="5C5EE0C7" w14:textId="77777777" w:rsidTr="005D6F13">
        <w:tc>
          <w:tcPr>
            <w:tcW w:w="4396" w:type="dxa"/>
            <w:vAlign w:val="center"/>
          </w:tcPr>
          <w:p w14:paraId="2901FB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Виды зелени</w:t>
            </w:r>
          </w:p>
        </w:tc>
        <w:tc>
          <w:tcPr>
            <w:tcW w:w="772" w:type="dxa"/>
            <w:vAlign w:val="center"/>
          </w:tcPr>
          <w:p w14:paraId="4C25410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4C3CC92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52FD3F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5888270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A4E094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EC73C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2B879325" w14:textId="77777777" w:rsidTr="005D6F13">
        <w:tc>
          <w:tcPr>
            <w:tcW w:w="4396" w:type="dxa"/>
            <w:vAlign w:val="center"/>
          </w:tcPr>
          <w:p w14:paraId="3EE20C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72" w:type="dxa"/>
            <w:vAlign w:val="center"/>
          </w:tcPr>
          <w:p w14:paraId="0100E5A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14:paraId="1A766B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BFCF8E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E4761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1922D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FE1264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F13" w:rsidRPr="005D6F13" w14:paraId="16E9FD77" w14:textId="77777777" w:rsidTr="005D6F13">
        <w:tc>
          <w:tcPr>
            <w:tcW w:w="4396" w:type="dxa"/>
            <w:vAlign w:val="center"/>
          </w:tcPr>
          <w:p w14:paraId="0B24C26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72" w:type="dxa"/>
            <w:vAlign w:val="center"/>
          </w:tcPr>
          <w:p w14:paraId="1C4248E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vAlign w:val="center"/>
          </w:tcPr>
          <w:p w14:paraId="35F37FD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597C1E3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9A100C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A7740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31A66E4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6F13" w:rsidRPr="005D6F13" w14:paraId="0E8B6257" w14:textId="77777777" w:rsidTr="005D6F13">
        <w:tc>
          <w:tcPr>
            <w:tcW w:w="4396" w:type="dxa"/>
            <w:vAlign w:val="center"/>
          </w:tcPr>
          <w:p w14:paraId="29AD8BE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Замороженные продукты</w:t>
            </w:r>
          </w:p>
        </w:tc>
        <w:tc>
          <w:tcPr>
            <w:tcW w:w="772" w:type="dxa"/>
            <w:vAlign w:val="center"/>
          </w:tcPr>
          <w:p w14:paraId="01DCA13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82205C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1C445B0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" w:type="dxa"/>
            <w:vAlign w:val="center"/>
          </w:tcPr>
          <w:p w14:paraId="056414E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B8399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2AC141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13" w:rsidRPr="005D6F13" w14:paraId="4A19578B" w14:textId="77777777" w:rsidTr="005D6F13">
        <w:tc>
          <w:tcPr>
            <w:tcW w:w="4396" w:type="dxa"/>
            <w:vAlign w:val="center"/>
          </w:tcPr>
          <w:p w14:paraId="14486EF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772" w:type="dxa"/>
            <w:vAlign w:val="center"/>
          </w:tcPr>
          <w:p w14:paraId="39D6890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654607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E0647B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" w:type="dxa"/>
            <w:vAlign w:val="center"/>
          </w:tcPr>
          <w:p w14:paraId="71F938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0FE3E7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4AF749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6F13" w:rsidRPr="005D6F13" w14:paraId="4DF9D163" w14:textId="77777777" w:rsidTr="005D6F13">
        <w:tc>
          <w:tcPr>
            <w:tcW w:w="4396" w:type="dxa"/>
            <w:vAlign w:val="center"/>
          </w:tcPr>
          <w:p w14:paraId="494050C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772" w:type="dxa"/>
            <w:vAlign w:val="center"/>
          </w:tcPr>
          <w:p w14:paraId="43683D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0FC377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6E83B6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vAlign w:val="center"/>
          </w:tcPr>
          <w:p w14:paraId="063BA53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93E6E7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B21E27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14:paraId="77A699F6" w14:textId="77777777" w:rsidTr="005D6F13">
        <w:tc>
          <w:tcPr>
            <w:tcW w:w="4396" w:type="dxa"/>
            <w:vAlign w:val="center"/>
          </w:tcPr>
          <w:p w14:paraId="03E29AD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</w:tc>
        <w:tc>
          <w:tcPr>
            <w:tcW w:w="772" w:type="dxa"/>
            <w:vAlign w:val="center"/>
          </w:tcPr>
          <w:p w14:paraId="275B9FD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110FF7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0425165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DD7554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EFA7A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CFF427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14:paraId="376ECCB3" w14:textId="77777777" w:rsidTr="005D6F13">
        <w:tc>
          <w:tcPr>
            <w:tcW w:w="4396" w:type="dxa"/>
            <w:vAlign w:val="center"/>
          </w:tcPr>
          <w:p w14:paraId="4D6D69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772" w:type="dxa"/>
            <w:vAlign w:val="center"/>
          </w:tcPr>
          <w:p w14:paraId="79726C8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35BBB4B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D10B99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5AD43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62F3331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6FC484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14:paraId="4965DF5C" w14:textId="77777777" w:rsidTr="005D6F13">
        <w:tc>
          <w:tcPr>
            <w:tcW w:w="4396" w:type="dxa"/>
            <w:vAlign w:val="center"/>
          </w:tcPr>
          <w:p w14:paraId="30AFCC3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772" w:type="dxa"/>
            <w:vAlign w:val="center"/>
          </w:tcPr>
          <w:p w14:paraId="633B188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D27C64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9EDB11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1EAE799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14:paraId="267C953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47436C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14:paraId="2CA2EDFA" w14:textId="77777777" w:rsidTr="005D6F13">
        <w:tc>
          <w:tcPr>
            <w:tcW w:w="4396" w:type="dxa"/>
            <w:vAlign w:val="center"/>
          </w:tcPr>
          <w:p w14:paraId="6436A4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72" w:type="dxa"/>
            <w:vAlign w:val="center"/>
          </w:tcPr>
          <w:p w14:paraId="1F4A6D6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552CD5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49BADA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736120C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034497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8" w:type="dxa"/>
            <w:vAlign w:val="center"/>
          </w:tcPr>
          <w:p w14:paraId="20F330C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F13" w:rsidRPr="005D6F13" w14:paraId="2508CDCB" w14:textId="77777777" w:rsidTr="005D6F13">
        <w:tc>
          <w:tcPr>
            <w:tcW w:w="4396" w:type="dxa"/>
            <w:vAlign w:val="center"/>
          </w:tcPr>
          <w:p w14:paraId="019065B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772" w:type="dxa"/>
            <w:vAlign w:val="center"/>
          </w:tcPr>
          <w:p w14:paraId="1B99F0E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BBC5B5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409C4A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05CA366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994D67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8" w:type="dxa"/>
            <w:vAlign w:val="center"/>
          </w:tcPr>
          <w:p w14:paraId="1DF397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6F13" w:rsidRPr="005D6F13" w14:paraId="398BA34A" w14:textId="77777777" w:rsidTr="005D6F13">
        <w:tc>
          <w:tcPr>
            <w:tcW w:w="4396" w:type="dxa"/>
            <w:vAlign w:val="center"/>
          </w:tcPr>
          <w:p w14:paraId="5DCB9D9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772" w:type="dxa"/>
            <w:vAlign w:val="center"/>
          </w:tcPr>
          <w:p w14:paraId="676A8B1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7D65EEC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4A854B5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76A716C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03228F0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5FD641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14:paraId="05677AE4" w14:textId="77777777" w:rsidTr="005D6F13">
        <w:tc>
          <w:tcPr>
            <w:tcW w:w="4396" w:type="dxa"/>
            <w:vAlign w:val="center"/>
          </w:tcPr>
          <w:p w14:paraId="3D04248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772" w:type="dxa"/>
            <w:vAlign w:val="center"/>
          </w:tcPr>
          <w:p w14:paraId="62F91B7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099E88D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1F4117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B4FFED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6F15A4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vAlign w:val="center"/>
          </w:tcPr>
          <w:p w14:paraId="6421F2A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14:paraId="025F232E" w14:textId="77777777" w:rsidTr="005D6F13">
        <w:tc>
          <w:tcPr>
            <w:tcW w:w="4396" w:type="dxa"/>
            <w:vAlign w:val="center"/>
          </w:tcPr>
          <w:p w14:paraId="6DE23E7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Напитки в кулинарии</w:t>
            </w:r>
          </w:p>
        </w:tc>
        <w:tc>
          <w:tcPr>
            <w:tcW w:w="772" w:type="dxa"/>
            <w:vAlign w:val="center"/>
          </w:tcPr>
          <w:p w14:paraId="1B833991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14443D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18F93352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vAlign w:val="center"/>
          </w:tcPr>
          <w:p w14:paraId="2B328B0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14:paraId="4D0BAAB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3A1D46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6F13" w:rsidRPr="005D6F13" w14:paraId="5D241002" w14:textId="77777777" w:rsidTr="005D6F13">
        <w:tc>
          <w:tcPr>
            <w:tcW w:w="4396" w:type="dxa"/>
            <w:vAlign w:val="center"/>
          </w:tcPr>
          <w:p w14:paraId="16D55D6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Десерты</w:t>
            </w:r>
          </w:p>
        </w:tc>
        <w:tc>
          <w:tcPr>
            <w:tcW w:w="772" w:type="dxa"/>
            <w:vAlign w:val="center"/>
          </w:tcPr>
          <w:p w14:paraId="126DDD8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1BD8D7C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DB465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3F27196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5A075AE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vAlign w:val="center"/>
          </w:tcPr>
          <w:p w14:paraId="6737A78F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6F13" w:rsidRPr="005D6F13" w14:paraId="5240FA9E" w14:textId="77777777" w:rsidTr="005D6F13">
        <w:tc>
          <w:tcPr>
            <w:tcW w:w="4396" w:type="dxa"/>
            <w:vAlign w:val="center"/>
          </w:tcPr>
          <w:p w14:paraId="4B870E9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</w:p>
        </w:tc>
        <w:tc>
          <w:tcPr>
            <w:tcW w:w="772" w:type="dxa"/>
            <w:vAlign w:val="center"/>
          </w:tcPr>
          <w:p w14:paraId="1748A0D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vAlign w:val="center"/>
          </w:tcPr>
          <w:p w14:paraId="584EF8A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8A4E58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14:paraId="1905FF8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14:paraId="16289A3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14:paraId="2EB0DDF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6F13" w:rsidRPr="005D6F13" w14:paraId="3FE63CD7" w14:textId="77777777" w:rsidTr="005D6F13">
        <w:tc>
          <w:tcPr>
            <w:tcW w:w="4396" w:type="dxa"/>
            <w:vAlign w:val="center"/>
          </w:tcPr>
          <w:p w14:paraId="21DB52B9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2" w:type="dxa"/>
            <w:vAlign w:val="center"/>
          </w:tcPr>
          <w:p w14:paraId="7601361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14:paraId="2784AA48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2785604D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42CC432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31387566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DFCA22B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13" w:rsidRPr="005D6F13" w14:paraId="054EA15C" w14:textId="77777777" w:rsidTr="005D6F13">
        <w:tc>
          <w:tcPr>
            <w:tcW w:w="4396" w:type="dxa"/>
            <w:vAlign w:val="center"/>
          </w:tcPr>
          <w:p w14:paraId="7EB8C930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72" w:type="dxa"/>
            <w:vAlign w:val="center"/>
          </w:tcPr>
          <w:p w14:paraId="120B226A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5033E63E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7214B907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14:paraId="200B3FF3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14:paraId="6AA1113C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14:paraId="401F2155" w14:textId="77777777"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F13" w:rsidRPr="003C50D8" w14:paraId="061C4A5A" w14:textId="77777777" w:rsidTr="005D6F13">
        <w:tc>
          <w:tcPr>
            <w:tcW w:w="4396" w:type="dxa"/>
            <w:vAlign w:val="center"/>
          </w:tcPr>
          <w:p w14:paraId="3490F3FB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2" w:type="dxa"/>
            <w:vAlign w:val="center"/>
          </w:tcPr>
          <w:p w14:paraId="37ECA872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772" w:type="dxa"/>
            <w:vAlign w:val="center"/>
          </w:tcPr>
          <w:p w14:paraId="0D06E31A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848" w:type="dxa"/>
            <w:vAlign w:val="center"/>
          </w:tcPr>
          <w:p w14:paraId="5C430D1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7" w:type="dxa"/>
            <w:vAlign w:val="center"/>
          </w:tcPr>
          <w:p w14:paraId="1359675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8" w:type="dxa"/>
            <w:vAlign w:val="center"/>
          </w:tcPr>
          <w:p w14:paraId="67DD9153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88" w:type="dxa"/>
            <w:vAlign w:val="center"/>
          </w:tcPr>
          <w:p w14:paraId="3A1D0381" w14:textId="77777777"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14:paraId="065D140C" w14:textId="77777777" w:rsidR="007A2D62" w:rsidRPr="00E16C37" w:rsidRDefault="007A2D62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77777777" w:rsidR="0055643E" w:rsidRPr="005D6F13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643E" w:rsidRPr="005D6F13" w:rsidSect="00064B69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77777777" w:rsidR="0018419C" w:rsidRPr="00D3620B" w:rsidRDefault="00D3620B" w:rsidP="00331AD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ПРИМЕР ТЕМАТИЧЕСКОГО ПЛАНИРОВАНИЯ</w:t>
      </w:r>
      <w:bookmarkEnd w:id="17"/>
    </w:p>
    <w:p w14:paraId="08E8CB88" w14:textId="47309E51" w:rsidR="00D037D6" w:rsidRPr="00D3620B" w:rsidRDefault="00331AD2" w:rsidP="00331AD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43597495"/>
      <w:r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(204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8"/>
    </w:p>
    <w:tbl>
      <w:tblPr>
        <w:tblStyle w:val="aa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3260"/>
        <w:gridCol w:w="29"/>
        <w:gridCol w:w="3515"/>
        <w:gridCol w:w="3685"/>
      </w:tblGrid>
      <w:tr w:rsidR="00100188" w:rsidRPr="00E16C37" w14:paraId="41B82BEB" w14:textId="77777777" w:rsidTr="00D3620B">
        <w:trPr>
          <w:trHeight w:val="276"/>
        </w:trPr>
        <w:tc>
          <w:tcPr>
            <w:tcW w:w="534" w:type="dxa"/>
            <w:vMerge w:val="restart"/>
            <w:vAlign w:val="center"/>
          </w:tcPr>
          <w:p w14:paraId="65D4E0D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  <w:vAlign w:val="center"/>
          </w:tcPr>
          <w:p w14:paraId="32C2A06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14:paraId="6F90526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0EB6221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  <w:vAlign w:val="center"/>
          </w:tcPr>
          <w:p w14:paraId="7C46C31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00188" w:rsidRPr="00E16C37" w14:paraId="4427F7FB" w14:textId="77777777" w:rsidTr="00D3620B">
        <w:trPr>
          <w:trHeight w:val="583"/>
        </w:trPr>
        <w:tc>
          <w:tcPr>
            <w:tcW w:w="534" w:type="dxa"/>
            <w:vMerge/>
            <w:vAlign w:val="center"/>
          </w:tcPr>
          <w:p w14:paraId="51799DE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1AC78D8" w14:textId="77777777"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0A4D7F4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FD6B2F" w14:textId="77777777"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059EBF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vAlign w:val="center"/>
          </w:tcPr>
          <w:p w14:paraId="21A7F9D4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00188" w:rsidRPr="00E16C37" w14:paraId="4907F37F" w14:textId="77777777" w:rsidTr="00100188">
        <w:trPr>
          <w:trHeight w:val="58"/>
        </w:trPr>
        <w:tc>
          <w:tcPr>
            <w:tcW w:w="14283" w:type="dxa"/>
            <w:gridSpan w:val="7"/>
          </w:tcPr>
          <w:p w14:paraId="4C613A57" w14:textId="77777777" w:rsidR="00100188" w:rsidRPr="00E16C37" w:rsidRDefault="00100188" w:rsidP="000E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пищи в жизни человека – 12 часов</w:t>
            </w:r>
          </w:p>
        </w:tc>
      </w:tr>
      <w:tr w:rsidR="00100188" w:rsidRPr="00E16C37" w14:paraId="17B927FA" w14:textId="77777777" w:rsidTr="00100188">
        <w:tc>
          <w:tcPr>
            <w:tcW w:w="534" w:type="dxa"/>
          </w:tcPr>
          <w:p w14:paraId="51152B7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430AC3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</w:tcPr>
          <w:p w14:paraId="4A4BF18E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565DE0A3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кабинетом.  Чтение текста по теме. </w:t>
            </w:r>
          </w:p>
          <w:p w14:paraId="6A7FA2B5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«Поварское дело». </w:t>
            </w:r>
          </w:p>
          <w:p w14:paraId="3D91DD42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  <w:p w14:paraId="27BDEDC2" w14:textId="56109CD8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A2870B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оборудование кабинета. Знакомятся с информацией по теме. </w:t>
            </w:r>
          </w:p>
          <w:p w14:paraId="70239C4A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212FC749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Называют профессии в области поварского дела, с опорой на иллюстрации (видеоматериалы).</w:t>
            </w:r>
          </w:p>
          <w:p w14:paraId="40FCED7F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  <w:p w14:paraId="096B48D4" w14:textId="2980860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EF01B8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Изучают оборудование кабинета. Читают информацию по теме. Просматривают видеоматериалы.</w:t>
            </w:r>
          </w:p>
          <w:p w14:paraId="5F21A544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Называют направления поварского дела.</w:t>
            </w:r>
          </w:p>
          <w:p w14:paraId="28CE0F1A" w14:textId="77777777"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14:paraId="58D5A8C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14:paraId="67D2B0E6" w14:textId="77777777" w:rsidTr="00100188">
        <w:tc>
          <w:tcPr>
            <w:tcW w:w="534" w:type="dxa"/>
          </w:tcPr>
          <w:p w14:paraId="353F518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14:paraId="59285CB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кулинарных работ </w:t>
            </w:r>
          </w:p>
        </w:tc>
        <w:tc>
          <w:tcPr>
            <w:tcW w:w="851" w:type="dxa"/>
          </w:tcPr>
          <w:p w14:paraId="7C7AF302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13C99BF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приспособлениями для выполнения кулинарных работ.</w:t>
            </w:r>
          </w:p>
          <w:p w14:paraId="3870757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 с инструментами и приспособлениями при выполнении кулинарных работ</w:t>
            </w:r>
          </w:p>
        </w:tc>
        <w:tc>
          <w:tcPr>
            <w:tcW w:w="3544" w:type="dxa"/>
            <w:gridSpan w:val="2"/>
          </w:tcPr>
          <w:p w14:paraId="584B4088" w14:textId="77777777" w:rsidR="002643C3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 с </w:t>
            </w:r>
            <w:proofErr w:type="gramStart"/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опорой </w:t>
            </w:r>
            <w:r w:rsidR="002643C3">
              <w:t xml:space="preserve"> </w:t>
            </w:r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 </w:t>
            </w:r>
          </w:p>
          <w:p w14:paraId="074B68BB" w14:textId="59F7855C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Проговаривают за учителем правила безопасной работы с режущими инструментами</w:t>
            </w:r>
          </w:p>
        </w:tc>
        <w:tc>
          <w:tcPr>
            <w:tcW w:w="3685" w:type="dxa"/>
          </w:tcPr>
          <w:p w14:paraId="72FD7AE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приспособления. Организовывают своё рабочее место. </w:t>
            </w:r>
          </w:p>
          <w:p w14:paraId="0160561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Называют правила  безопасной работы с опорой на стенд «Техника безопасности»</w:t>
            </w:r>
          </w:p>
        </w:tc>
      </w:tr>
      <w:tr w:rsidR="00100188" w:rsidRPr="00E16C37" w14:paraId="2D4C67AC" w14:textId="77777777" w:rsidTr="00100188">
        <w:tc>
          <w:tcPr>
            <w:tcW w:w="534" w:type="dxa"/>
          </w:tcPr>
          <w:p w14:paraId="18D968E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14:paraId="679978A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 кулинарии. Значение кулинарии в жизни человека</w:t>
            </w:r>
          </w:p>
        </w:tc>
        <w:tc>
          <w:tcPr>
            <w:tcW w:w="851" w:type="dxa"/>
          </w:tcPr>
          <w:p w14:paraId="05B73EC5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EFCEB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и развития кулинарии: когда зародилась, как произошла и почему кулинария — это искусство.</w:t>
            </w:r>
          </w:p>
          <w:p w14:paraId="47D99FA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роли и значимости пищевого фактора в сохранении и укреплении здоровья</w:t>
            </w:r>
          </w:p>
        </w:tc>
        <w:tc>
          <w:tcPr>
            <w:tcW w:w="3544" w:type="dxa"/>
            <w:gridSpan w:val="2"/>
          </w:tcPr>
          <w:p w14:paraId="02CE1EA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об истории возникновения и развития кулинарии. </w:t>
            </w:r>
          </w:p>
          <w:p w14:paraId="387B093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значение слова «кулинария». Определяют значение 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14:paraId="631C87C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появления и развития кулинарии. </w:t>
            </w:r>
          </w:p>
          <w:p w14:paraId="58929CA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значение слова «кулинария». </w:t>
            </w:r>
          </w:p>
          <w:p w14:paraId="0B8FF8E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 в групповой  работе по поиску информации, в сети Интернет, о роли пищевого фактора  в сохранении и укреплении здоровья</w:t>
            </w:r>
          </w:p>
        </w:tc>
      </w:tr>
      <w:tr w:rsidR="00100188" w:rsidRPr="00E16C37" w14:paraId="3F3B9753" w14:textId="77777777" w:rsidTr="00100188">
        <w:tc>
          <w:tcPr>
            <w:tcW w:w="534" w:type="dxa"/>
          </w:tcPr>
          <w:p w14:paraId="6731FC56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3AA5AB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14:paraId="3965FDE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CAA3A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</w:t>
            </w:r>
          </w:p>
          <w:p w14:paraId="30F5B0A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питания.  </w:t>
            </w:r>
          </w:p>
          <w:p w14:paraId="5C871F8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различия между питанием и едой. </w:t>
            </w:r>
          </w:p>
          <w:p w14:paraId="46D2747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  <w:gridSpan w:val="2"/>
          </w:tcPr>
          <w:p w14:paraId="12CA9F9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повторяют за учителем виды продуктов питания.  </w:t>
            </w:r>
          </w:p>
          <w:p w14:paraId="0259641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14:paraId="3A60651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14:paraId="1F142FA8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Читают  текст, выделяют виды продуктов питания.</w:t>
            </w:r>
          </w:p>
          <w:p w14:paraId="6474FEE5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основные группы продуктов питания и находят различия между понятиями: питание и еда</w:t>
            </w:r>
          </w:p>
          <w:p w14:paraId="7763803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14:paraId="215D0716" w14:textId="77777777" w:rsidTr="00100188">
        <w:tc>
          <w:tcPr>
            <w:tcW w:w="534" w:type="dxa"/>
          </w:tcPr>
          <w:p w14:paraId="6C292C0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28B29C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14:paraId="2FCF000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40D7A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 питательными веществами в продуктах питания, названиями питательных веществ и их назначением.</w:t>
            </w:r>
          </w:p>
          <w:p w14:paraId="599CDFC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питательных веществ в различных продуктах питания: выполнение рисунков. </w:t>
            </w:r>
          </w:p>
          <w:p w14:paraId="7240C5A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  <w:gridSpan w:val="2"/>
          </w:tcPr>
          <w:p w14:paraId="39EB900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14:paraId="1D00456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</w:t>
            </w:r>
          </w:p>
          <w:p w14:paraId="2E73BF3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14:paraId="297A597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14:paraId="55C64F6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питательных веществ. </w:t>
            </w:r>
          </w:p>
          <w:p w14:paraId="33E1900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14:paraId="6F5EC29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в продуктах питания </w:t>
            </w:r>
          </w:p>
        </w:tc>
      </w:tr>
      <w:tr w:rsidR="00100188" w:rsidRPr="00E16C37" w14:paraId="5813C51A" w14:textId="77777777" w:rsidTr="00100188">
        <w:tc>
          <w:tcPr>
            <w:tcW w:w="534" w:type="dxa"/>
          </w:tcPr>
          <w:p w14:paraId="08E588D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8BEB21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14:paraId="76C3C37F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2FCB7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14:paraId="779E20B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правилами рационального питания. </w:t>
            </w:r>
          </w:p>
          <w:p w14:paraId="085945E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основ правильного питания</w:t>
            </w:r>
          </w:p>
        </w:tc>
        <w:tc>
          <w:tcPr>
            <w:tcW w:w="3544" w:type="dxa"/>
            <w:gridSpan w:val="2"/>
          </w:tcPr>
          <w:p w14:paraId="63DB5E7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 о  значении питания для жизнедеятельности человека. Повторяют за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правила рационального питания.  </w:t>
            </w:r>
          </w:p>
          <w:p w14:paraId="71C5151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заполняют пропуски слов в тексте </w:t>
            </w:r>
          </w:p>
        </w:tc>
        <w:tc>
          <w:tcPr>
            <w:tcW w:w="3685" w:type="dxa"/>
          </w:tcPr>
          <w:p w14:paraId="30C6DCDD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питания для жизнедеятельности человека. Называют правила рационального питания и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их в работе с текстом (вставляют пропущенные слова)</w:t>
            </w:r>
          </w:p>
        </w:tc>
      </w:tr>
      <w:tr w:rsidR="00100188" w:rsidRPr="00E16C37" w14:paraId="4C4C4B6B" w14:textId="77777777" w:rsidTr="00F346AB">
        <w:tc>
          <w:tcPr>
            <w:tcW w:w="534" w:type="dxa"/>
          </w:tcPr>
          <w:p w14:paraId="097D66D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14:paraId="2ADF0B44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14:paraId="49BFFC4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53E220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14:paraId="1BAD735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  <w:gridSpan w:val="2"/>
          </w:tcPr>
          <w:p w14:paraId="682F8F6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витаминов. Рассматривают таблицу витаминов, читают названия и их значение для человека. </w:t>
            </w:r>
          </w:p>
          <w:p w14:paraId="039E1DD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14:paraId="63EC9C3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14:paraId="07330B7C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100188" w:rsidRPr="00E16C37" w14:paraId="67854037" w14:textId="77777777" w:rsidTr="00F346AB">
        <w:tc>
          <w:tcPr>
            <w:tcW w:w="534" w:type="dxa"/>
          </w:tcPr>
          <w:p w14:paraId="25F62AA1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FCE256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14:paraId="527D9BC3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CD5C4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 рационального питания. </w:t>
            </w:r>
          </w:p>
          <w:p w14:paraId="5C5A2B3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14:paraId="0A37EC5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  <w:gridSpan w:val="2"/>
          </w:tcPr>
          <w:p w14:paraId="1E7385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14:paraId="50D17D2F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выделению элементов рационального питания. Заполняют карточку  с пропусками слов по правилам рационального питания, с помощью учителя</w:t>
            </w:r>
          </w:p>
        </w:tc>
        <w:tc>
          <w:tcPr>
            <w:tcW w:w="3685" w:type="dxa"/>
          </w:tcPr>
          <w:p w14:paraId="0FBC59D5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рациональном питании. </w:t>
            </w:r>
          </w:p>
          <w:p w14:paraId="47CEE71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главное: основы рационального питания. Записывают в тетрадь с комментированием, правила рационального питания </w:t>
            </w:r>
          </w:p>
        </w:tc>
      </w:tr>
      <w:tr w:rsidR="00100188" w:rsidRPr="00E16C37" w14:paraId="5E2D22AD" w14:textId="77777777" w:rsidTr="00F346AB">
        <w:tc>
          <w:tcPr>
            <w:tcW w:w="534" w:type="dxa"/>
          </w:tcPr>
          <w:p w14:paraId="7DFD6168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7C8ED4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14:paraId="0E777CEA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FFDC7A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питания школьника. </w:t>
            </w:r>
          </w:p>
          <w:p w14:paraId="2AB9E207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14:paraId="3820F8BD" w14:textId="77777777"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питания школьника</w:t>
            </w:r>
          </w:p>
        </w:tc>
        <w:tc>
          <w:tcPr>
            <w:tcW w:w="3544" w:type="dxa"/>
            <w:gridSpan w:val="2"/>
          </w:tcPr>
          <w:p w14:paraId="63F34E76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о режиме питания школьника, с опорой на таблицу.</w:t>
            </w:r>
          </w:p>
          <w:p w14:paraId="081602FA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Участвуют в групповой работе по поиску информации по </w:t>
            </w:r>
            <w:r w:rsidRPr="00E16C3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определению значимости соблюдения режима питания.</w:t>
            </w:r>
          </w:p>
          <w:p w14:paraId="4F7CD8D5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по картинкам о режиме питания</w:t>
            </w:r>
          </w:p>
          <w:p w14:paraId="03973D1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0E9F46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режимом питания школьника.  </w:t>
            </w:r>
          </w:p>
          <w:p w14:paraId="3801221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14:paraId="1E848D4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соблюдении режима  питания в домашних условиях</w:t>
            </w:r>
          </w:p>
        </w:tc>
      </w:tr>
      <w:tr w:rsidR="00100188" w:rsidRPr="00E16C37" w14:paraId="1AD39835" w14:textId="77777777" w:rsidTr="00F346AB">
        <w:tc>
          <w:tcPr>
            <w:tcW w:w="534" w:type="dxa"/>
          </w:tcPr>
          <w:p w14:paraId="04983C0A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14:paraId="5F44026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14:paraId="4F1D2127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«Составление режима дня  для школьников»</w:t>
            </w:r>
          </w:p>
        </w:tc>
        <w:tc>
          <w:tcPr>
            <w:tcW w:w="851" w:type="dxa"/>
          </w:tcPr>
          <w:p w14:paraId="2B8DB90D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00E011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14:paraId="77A0DCC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14:paraId="714331E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14:paraId="39DD98B9" w14:textId="77777777"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538C129" w14:textId="77777777"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  <w:gridSpan w:val="2"/>
          </w:tcPr>
          <w:p w14:paraId="6D56EE1A" w14:textId="4B447484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31AD2" w:rsidRPr="00E16C37">
              <w:rPr>
                <w:rFonts w:ascii="Times New Roman" w:hAnsi="Times New Roman"/>
                <w:sz w:val="24"/>
                <w:szCs w:val="24"/>
              </w:rPr>
              <w:t xml:space="preserve">таблицей </w:t>
            </w:r>
            <w:r w:rsidR="00331AD2"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примерного режима дня</w:t>
            </w: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школьника по часам.</w:t>
            </w:r>
          </w:p>
          <w:p w14:paraId="3AF93BBB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составляют памятку режима дня, с опорой на образец.</w:t>
            </w:r>
          </w:p>
          <w:p w14:paraId="06753826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14:paraId="59F7BAA8" w14:textId="77777777" w:rsidR="00100188" w:rsidRPr="00E16C37" w:rsidRDefault="00100188" w:rsidP="00331AD2">
            <w:pPr>
              <w:pStyle w:val="a5"/>
              <w:numPr>
                <w:ilvl w:val="0"/>
                <w:numId w:val="3"/>
              </w:numPr>
              <w:spacing w:after="160"/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FC0A95C" w14:textId="77777777" w:rsidR="00100188" w:rsidRPr="00E16C37" w:rsidRDefault="00100188" w:rsidP="00331AD2">
            <w:pPr>
              <w:pStyle w:val="afc"/>
              <w:numPr>
                <w:ilvl w:val="0"/>
                <w:numId w:val="3"/>
              </w:numPr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14:paraId="6D2DD83B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14:paraId="12CD36E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образец.</w:t>
            </w:r>
          </w:p>
          <w:p w14:paraId="65C05CA3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</w:t>
            </w:r>
          </w:p>
          <w:p w14:paraId="1FAECACF" w14:textId="77777777" w:rsidR="00100188" w:rsidRPr="00E16C37" w:rsidRDefault="00100188" w:rsidP="00331AD2">
            <w:pPr>
              <w:pStyle w:val="a5"/>
              <w:numPr>
                <w:ilvl w:val="0"/>
                <w:numId w:val="4"/>
              </w:numPr>
              <w:spacing w:after="160"/>
              <w:ind w:left="319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14:paraId="0FA728C4" w14:textId="77777777" w:rsidR="00100188" w:rsidRPr="00331AD2" w:rsidRDefault="00100188" w:rsidP="00331AD2">
            <w:pPr>
              <w:pStyle w:val="a5"/>
              <w:numPr>
                <w:ilvl w:val="0"/>
                <w:numId w:val="4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2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100188" w:rsidRPr="00E16C37" w14:paraId="1474B3D1" w14:textId="77777777" w:rsidTr="00F346AB">
        <w:tc>
          <w:tcPr>
            <w:tcW w:w="534" w:type="dxa"/>
          </w:tcPr>
          <w:p w14:paraId="4282FB27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5E9CF1A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14:paraId="65BADA4E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BA9AB2" w14:textId="77777777"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русского гостеприимства: </w:t>
            </w:r>
          </w:p>
          <w:p w14:paraId="2CCD9640" w14:textId="77777777"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14:paraId="6609EB31" w14:textId="77777777" w:rsidR="002643C3" w:rsidRPr="00E16C37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  <w:bookmarkStart w:id="19" w:name="_GoBack"/>
            <w:bookmarkEnd w:id="19"/>
          </w:p>
          <w:p w14:paraId="62024537" w14:textId="77777777" w:rsidR="00100188" w:rsidRPr="00E16C37" w:rsidRDefault="00100188" w:rsidP="002643C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C263C87" w14:textId="77777777"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14:paraId="31ECCFF3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14:paraId="64F26D00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lastRenderedPageBreak/>
              <w:t>Различают русские национальные блюда (на доступном уровне, с помощью учителя)</w:t>
            </w:r>
          </w:p>
        </w:tc>
        <w:tc>
          <w:tcPr>
            <w:tcW w:w="3685" w:type="dxa"/>
          </w:tcPr>
          <w:p w14:paraId="434C7D08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Знакомятся с историей русского гостеприимства. </w:t>
            </w:r>
          </w:p>
          <w:p w14:paraId="68656230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Различают традиционные русские блюда </w:t>
            </w:r>
          </w:p>
        </w:tc>
      </w:tr>
      <w:tr w:rsidR="00100188" w:rsidRPr="00E16C37" w14:paraId="62A16B51" w14:textId="77777777" w:rsidTr="003C50D8">
        <w:tc>
          <w:tcPr>
            <w:tcW w:w="534" w:type="dxa"/>
          </w:tcPr>
          <w:p w14:paraId="47C4FB69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14:paraId="6AEDB552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«Значение пищи в жизни человека». Тест</w:t>
            </w:r>
          </w:p>
        </w:tc>
        <w:tc>
          <w:tcPr>
            <w:tcW w:w="851" w:type="dxa"/>
          </w:tcPr>
          <w:p w14:paraId="3C520440" w14:textId="77777777"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14:paraId="3179CFA9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теоретической части теста. Выделение правильного ответа на вопрос</w:t>
            </w:r>
          </w:p>
        </w:tc>
        <w:tc>
          <w:tcPr>
            <w:tcW w:w="3515" w:type="dxa"/>
          </w:tcPr>
          <w:p w14:paraId="29205A04" w14:textId="77777777"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тестовое задание </w:t>
            </w:r>
          </w:p>
          <w:p w14:paraId="592A1A34" w14:textId="77777777"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(на доступном уровне, с помощью учителя)</w:t>
            </w:r>
          </w:p>
          <w:p w14:paraId="3F3C130F" w14:textId="77777777"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B3FBF0" w14:textId="77777777"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задание, определяют правильные ответы</w:t>
            </w:r>
          </w:p>
          <w:p w14:paraId="59D5300E" w14:textId="77777777"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EE148" w14:textId="77777777" w:rsidR="004F2846" w:rsidRPr="00E16C37" w:rsidRDefault="004F2846" w:rsidP="004F28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F2846" w:rsidRPr="00E16C37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9E1EB" w14:textId="77777777" w:rsidR="00FF3FC9" w:rsidRDefault="00FF3FC9" w:rsidP="007378AA">
      <w:pPr>
        <w:spacing w:after="0" w:line="240" w:lineRule="auto"/>
      </w:pPr>
      <w:r>
        <w:separator/>
      </w:r>
    </w:p>
  </w:endnote>
  <w:endnote w:type="continuationSeparator" w:id="0">
    <w:p w14:paraId="299879DC" w14:textId="77777777" w:rsidR="00FF3FC9" w:rsidRDefault="00FF3FC9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514471"/>
      <w:docPartObj>
        <w:docPartGallery w:val="Page Numbers (Bottom of Page)"/>
        <w:docPartUnique/>
      </w:docPartObj>
    </w:sdtPr>
    <w:sdtContent>
      <w:p w14:paraId="7217E076" w14:textId="77777777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C34B" w14:textId="77777777" w:rsidR="00FF3FC9" w:rsidRDefault="00FF3FC9" w:rsidP="007378AA">
      <w:pPr>
        <w:spacing w:after="0" w:line="240" w:lineRule="auto"/>
      </w:pPr>
      <w:r>
        <w:separator/>
      </w:r>
    </w:p>
  </w:footnote>
  <w:footnote w:type="continuationSeparator" w:id="0">
    <w:p w14:paraId="5485322F" w14:textId="77777777" w:rsidR="00FF3FC9" w:rsidRDefault="00FF3FC9" w:rsidP="007378AA">
      <w:pPr>
        <w:spacing w:after="0" w:line="240" w:lineRule="auto"/>
      </w:pPr>
      <w:r>
        <w:continuationSeparator/>
      </w:r>
    </w:p>
  </w:footnote>
  <w:footnote w:id="1">
    <w:p w14:paraId="42796BEF" w14:textId="77777777"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14:paraId="472E853F" w14:textId="77777777"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5EBA8F10" w14:textId="77777777" w:rsidR="00C37297" w:rsidRDefault="00C37297" w:rsidP="00E16C37">
      <w:pPr>
        <w:pStyle w:val="a7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08A4" w14:textId="77777777" w:rsidR="00C37297" w:rsidRDefault="00C37297">
    <w:pPr>
      <w:pStyle w:val="af5"/>
    </w:pPr>
    <w:r>
      <w:t xml:space="preserve">ПРОЕКТ </w:t>
    </w:r>
  </w:p>
  <w:p w14:paraId="77C53A4A" w14:textId="77777777" w:rsidR="00C37297" w:rsidRDefault="00C37297">
    <w:pPr>
      <w:pStyle w:val="af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6B90" w14:textId="77777777" w:rsidR="00C37297" w:rsidRDefault="00C37297">
    <w:pPr>
      <w:pStyle w:val="af5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1B5250B"/>
    <w:multiLevelType w:val="hybridMultilevel"/>
    <w:tmpl w:val="B9568B7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3FD9"/>
    <w:multiLevelType w:val="hybridMultilevel"/>
    <w:tmpl w:val="609A832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B09A1"/>
    <w:multiLevelType w:val="hybridMultilevel"/>
    <w:tmpl w:val="5310F41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712DF"/>
    <w:rsid w:val="00871A72"/>
    <w:rsid w:val="00873701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uiPriority w:val="1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4D54-89A4-3444-82AE-CB72AFE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7795</Words>
  <Characters>44434</Characters>
  <Application>Microsoft Macintosh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52125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Admin</cp:lastModifiedBy>
  <cp:revision>4</cp:revision>
  <cp:lastPrinted>2024-03-18T10:40:00Z</cp:lastPrinted>
  <dcterms:created xsi:type="dcterms:W3CDTF">2024-03-29T11:16:00Z</dcterms:created>
  <dcterms:modified xsi:type="dcterms:W3CDTF">2024-03-29T21:19:00Z</dcterms:modified>
</cp:coreProperties>
</file>